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B7964" w14:textId="3542CED6" w:rsidR="00591569" w:rsidRDefault="00CE5967" w:rsidP="0079295B">
      <w:pPr>
        <w:pStyle w:val="Heading1"/>
        <w:jc w:val="center"/>
        <w:rPr>
          <w:rStyle w:val="normaltextrun"/>
          <w:rFonts w:ascii="Bahnschrift SemiCondensed" w:hAnsi="Bahnschrift SemiCondensed" w:cs="Segoe UI"/>
          <w:b/>
          <w:bCs/>
          <w:color w:val="1F3864" w:themeColor="accent1" w:themeShade="80"/>
          <w:sz w:val="72"/>
          <w:szCs w:val="72"/>
        </w:rPr>
      </w:pPr>
      <w:bookmarkStart w:id="0" w:name="_Toc161801895"/>
      <w:r w:rsidRPr="000835E5">
        <w:rPr>
          <w:rStyle w:val="normaltextrun"/>
          <w:rFonts w:ascii="Bahnschrift SemiCondensed" w:hAnsi="Bahnschrift SemiCondensed" w:cs="Segoe UI"/>
          <w:b/>
          <w:bCs/>
          <w:color w:val="1F3864" w:themeColor="accent1" w:themeShade="80"/>
          <w:sz w:val="72"/>
          <w:szCs w:val="72"/>
        </w:rPr>
        <w:t>Go</w:t>
      </w:r>
      <w:r w:rsidR="00110812">
        <w:rPr>
          <w:rStyle w:val="normaltextrun"/>
          <w:rFonts w:ascii="Bahnschrift SemiCondensed" w:hAnsi="Bahnschrift SemiCondensed" w:cs="Segoe UI"/>
          <w:b/>
          <w:bCs/>
          <w:color w:val="1F3864" w:themeColor="accent1" w:themeShade="80"/>
          <w:sz w:val="72"/>
          <w:szCs w:val="72"/>
        </w:rPr>
        <w:t>t</w:t>
      </w:r>
      <w:r w:rsidRPr="000835E5">
        <w:rPr>
          <w:rStyle w:val="normaltextrun"/>
          <w:rFonts w:ascii="Bahnschrift SemiCondensed" w:hAnsi="Bahnschrift SemiCondensed" w:cs="Segoe UI"/>
          <w:b/>
          <w:bCs/>
          <w:color w:val="1F3864" w:themeColor="accent1" w:themeShade="80"/>
          <w:sz w:val="72"/>
          <w:szCs w:val="72"/>
        </w:rPr>
        <w:t xml:space="preserve">rax </w:t>
      </w:r>
      <w:r w:rsidR="00F96860" w:rsidRPr="000835E5">
        <w:rPr>
          <w:rStyle w:val="normaltextrun"/>
          <w:rFonts w:ascii="Bahnschrift SemiCondensed" w:hAnsi="Bahnschrift SemiCondensed" w:cs="Segoe UI"/>
          <w:b/>
          <w:bCs/>
          <w:color w:val="1F3864" w:themeColor="accent1" w:themeShade="80"/>
          <w:sz w:val="72"/>
          <w:szCs w:val="72"/>
        </w:rPr>
        <w:t>Electric Scooter</w:t>
      </w:r>
      <w:bookmarkEnd w:id="0"/>
    </w:p>
    <w:p w14:paraId="7B81CB3D" w14:textId="7D005353" w:rsidR="007F4F92" w:rsidRPr="007F4F92" w:rsidRDefault="007F4F92" w:rsidP="007F4F92">
      <w:pPr>
        <w:jc w:val="center"/>
        <w:rPr>
          <w:rFonts w:ascii="Bahnschrift SemiCondensed" w:hAnsi="Bahnschrift SemiCondensed"/>
          <w:b/>
          <w:bCs/>
          <w:color w:val="002060"/>
          <w:sz w:val="56"/>
          <w:szCs w:val="56"/>
        </w:rPr>
      </w:pPr>
      <w:r w:rsidRPr="007F4F92">
        <w:rPr>
          <w:rFonts w:ascii="Bahnschrift SemiCondensed" w:hAnsi="Bahnschrift SemiCondensed"/>
          <w:b/>
          <w:bCs/>
          <w:color w:val="002060"/>
          <w:sz w:val="56"/>
          <w:szCs w:val="56"/>
        </w:rPr>
        <w:t>User Guide</w:t>
      </w:r>
    </w:p>
    <w:p w14:paraId="663C5C79" w14:textId="77777777" w:rsidR="00591569" w:rsidRDefault="00591569" w:rsidP="00F96860">
      <w:pPr>
        <w:pStyle w:val="paragraph"/>
        <w:spacing w:before="0" w:beforeAutospacing="0" w:after="0" w:afterAutospacing="0"/>
        <w:jc w:val="center"/>
        <w:textAlignment w:val="baseline"/>
        <w:rPr>
          <w:rStyle w:val="wacimagecontainer"/>
          <w:rFonts w:ascii="Segoe UI" w:hAnsi="Segoe UI" w:cs="Segoe UI"/>
          <w:noProof/>
          <w:sz w:val="18"/>
          <w:szCs w:val="18"/>
        </w:rPr>
      </w:pPr>
    </w:p>
    <w:p w14:paraId="54D0829F" w14:textId="0FD7A1AD" w:rsidR="00591569" w:rsidRDefault="00591569" w:rsidP="00110812">
      <w:pPr>
        <w:pStyle w:val="paragraph"/>
        <w:spacing w:before="0" w:beforeAutospacing="0" w:after="0" w:afterAutospacing="0"/>
        <w:jc w:val="center"/>
        <w:textAlignment w:val="baseline"/>
        <w:rPr>
          <w:rStyle w:val="wacimagecontainer"/>
          <w:rFonts w:ascii="Segoe UI" w:hAnsi="Segoe UI" w:cs="Segoe UI"/>
          <w:noProof/>
          <w:sz w:val="18"/>
          <w:szCs w:val="18"/>
        </w:rPr>
      </w:pPr>
      <w:r>
        <w:rPr>
          <w:rFonts w:ascii="Segoe UI" w:hAnsi="Segoe UI" w:cs="Segoe UI"/>
          <w:noProof/>
          <w:sz w:val="18"/>
          <w:szCs w:val="18"/>
          <w14:ligatures w14:val="standardContextual"/>
        </w:rPr>
        <w:drawing>
          <wp:anchor distT="0" distB="0" distL="114300" distR="114300" simplePos="0" relativeHeight="251658240" behindDoc="0" locked="0" layoutInCell="1" allowOverlap="1" wp14:anchorId="469AA4BB" wp14:editId="2CAE6CD3">
            <wp:simplePos x="2133600" y="2343150"/>
            <wp:positionH relativeFrom="column">
              <wp:posOffset>2133600</wp:posOffset>
            </wp:positionH>
            <wp:positionV relativeFrom="paragraph">
              <wp:align>top</wp:align>
            </wp:positionV>
            <wp:extent cx="3496163" cy="5382376"/>
            <wp:effectExtent l="0" t="0" r="952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3496163" cy="5382376"/>
                    </a:xfrm>
                    <a:prstGeom prst="rect">
                      <a:avLst/>
                    </a:prstGeom>
                  </pic:spPr>
                </pic:pic>
              </a:graphicData>
            </a:graphic>
          </wp:anchor>
        </w:drawing>
      </w:r>
      <w:r w:rsidR="009D26E6">
        <w:rPr>
          <w:rStyle w:val="wacimagecontainer"/>
          <w:rFonts w:ascii="Segoe UI" w:hAnsi="Segoe UI" w:cs="Segoe UI"/>
          <w:noProof/>
          <w:sz w:val="18"/>
          <w:szCs w:val="18"/>
        </w:rPr>
        <w:br w:type="textWrapping" w:clear="all"/>
      </w:r>
      <w:r w:rsidR="00036031">
        <w:rPr>
          <w:rStyle w:val="wacimagecontainer"/>
          <w:rFonts w:ascii="Segoe UI" w:hAnsi="Segoe UI" w:cs="Segoe UI"/>
          <w:noProof/>
          <w:sz w:val="18"/>
          <w:szCs w:val="18"/>
        </w:rPr>
        <w:t>Figure of Gotrax GXL V2 Scooter</w:t>
      </w:r>
    </w:p>
    <w:p w14:paraId="1065E9C0" w14:textId="77777777" w:rsidR="00036031" w:rsidRDefault="00036031" w:rsidP="00036031">
      <w:pPr>
        <w:pStyle w:val="paragraph"/>
        <w:tabs>
          <w:tab w:val="center" w:pos="1590"/>
        </w:tabs>
        <w:spacing w:before="0" w:beforeAutospacing="0" w:after="0" w:afterAutospacing="0"/>
        <w:textAlignment w:val="baseline"/>
        <w:rPr>
          <w:rStyle w:val="wacimagecontainer"/>
          <w:rFonts w:ascii="Segoe UI" w:hAnsi="Segoe UI" w:cs="Segoe UI"/>
          <w:noProof/>
          <w:sz w:val="18"/>
          <w:szCs w:val="18"/>
        </w:rPr>
      </w:pPr>
    </w:p>
    <w:p w14:paraId="0B16592F" w14:textId="2B084694" w:rsidR="00F96860" w:rsidRPr="007F4F92" w:rsidRDefault="007F4F92" w:rsidP="00591569">
      <w:pPr>
        <w:pStyle w:val="paragraph"/>
        <w:spacing w:before="0" w:beforeAutospacing="0" w:after="0" w:afterAutospacing="0"/>
        <w:jc w:val="center"/>
        <w:textAlignment w:val="baseline"/>
        <w:rPr>
          <w:rStyle w:val="eop"/>
          <w:rFonts w:ascii="Bahnschrift SemiCondensed" w:hAnsi="Bahnschrift SemiCondensed" w:cs="Segoe UI"/>
          <w:b/>
          <w:bCs/>
          <w:sz w:val="44"/>
          <w:szCs w:val="44"/>
        </w:rPr>
      </w:pPr>
      <w:r w:rsidRPr="007F4F92">
        <w:rPr>
          <w:rStyle w:val="eop"/>
          <w:rFonts w:ascii="Bahnschrift SemiCondensed" w:hAnsi="Bahnschrift SemiCondensed" w:cs="Segoe UI"/>
          <w:b/>
          <w:bCs/>
          <w:sz w:val="44"/>
          <w:szCs w:val="44"/>
        </w:rPr>
        <w:t xml:space="preserve">By: </w:t>
      </w:r>
      <w:r w:rsidR="00F96860" w:rsidRPr="007F4F92">
        <w:rPr>
          <w:rStyle w:val="eop"/>
          <w:rFonts w:ascii="Bahnschrift SemiCondensed" w:hAnsi="Bahnschrift SemiCondensed" w:cs="Segoe UI"/>
          <w:b/>
          <w:bCs/>
          <w:sz w:val="44"/>
          <w:szCs w:val="44"/>
        </w:rPr>
        <w:t>Isabella Webb</w:t>
      </w:r>
    </w:p>
    <w:p w14:paraId="6F1C5B15" w14:textId="77777777" w:rsidR="00F96860" w:rsidRPr="007F4F92" w:rsidRDefault="00F96860" w:rsidP="00F96860">
      <w:pPr>
        <w:pStyle w:val="paragraph"/>
        <w:spacing w:before="0" w:beforeAutospacing="0" w:after="0" w:afterAutospacing="0"/>
        <w:jc w:val="center"/>
        <w:textAlignment w:val="baseline"/>
        <w:rPr>
          <w:rFonts w:ascii="Bahnschrift SemiCondensed" w:hAnsi="Bahnschrift SemiCondensed" w:cs="Segoe UI"/>
          <w:b/>
          <w:bCs/>
          <w:sz w:val="44"/>
          <w:szCs w:val="44"/>
        </w:rPr>
      </w:pPr>
    </w:p>
    <w:p w14:paraId="339DF366" w14:textId="1571C182" w:rsidR="00CD0F23" w:rsidRPr="00CD0F23" w:rsidRDefault="007F4F92" w:rsidP="00CD0F23">
      <w:pPr>
        <w:pStyle w:val="paragraph"/>
        <w:spacing w:before="0" w:beforeAutospacing="0" w:after="0" w:afterAutospacing="0"/>
        <w:jc w:val="center"/>
        <w:textAlignment w:val="baseline"/>
        <w:rPr>
          <w:rStyle w:val="eop"/>
          <w:rFonts w:ascii="Bahnschrift SemiCondensed" w:hAnsi="Bahnschrift SemiCondensed" w:cs="Segoe UI"/>
          <w:b/>
          <w:bCs/>
          <w:sz w:val="44"/>
          <w:szCs w:val="44"/>
        </w:rPr>
      </w:pPr>
      <w:r w:rsidRPr="007F4F92">
        <w:rPr>
          <w:rStyle w:val="eop"/>
          <w:rFonts w:ascii="Bahnschrift SemiCondensed" w:hAnsi="Bahnschrift SemiCondensed" w:cs="Segoe UI"/>
          <w:b/>
          <w:bCs/>
          <w:sz w:val="44"/>
          <w:szCs w:val="44"/>
        </w:rPr>
        <w:t>Model:</w:t>
      </w:r>
      <w:r w:rsidR="00F96860" w:rsidRPr="007F4F92">
        <w:rPr>
          <w:rStyle w:val="eop"/>
          <w:rFonts w:ascii="Bahnschrift SemiCondensed" w:hAnsi="Bahnschrift SemiCondensed" w:cs="Segoe UI"/>
          <w:b/>
          <w:bCs/>
          <w:sz w:val="44"/>
          <w:szCs w:val="44"/>
        </w:rPr>
        <w:t> </w:t>
      </w:r>
      <w:r w:rsidR="00CE5967" w:rsidRPr="007F4F92">
        <w:rPr>
          <w:rStyle w:val="eop"/>
          <w:rFonts w:ascii="Bahnschrift SemiCondensed" w:hAnsi="Bahnschrift SemiCondensed" w:cs="Segoe UI"/>
          <w:b/>
          <w:bCs/>
          <w:sz w:val="44"/>
          <w:szCs w:val="44"/>
        </w:rPr>
        <w:t>GXL V</w:t>
      </w:r>
      <w:r w:rsidR="00CD0F23">
        <w:rPr>
          <w:rStyle w:val="eop"/>
          <w:rFonts w:ascii="Bahnschrift SemiCondensed" w:hAnsi="Bahnschrift SemiCondensed" w:cs="Segoe UI"/>
          <w:b/>
          <w:bCs/>
          <w:sz w:val="44"/>
          <w:szCs w:val="44"/>
        </w:rPr>
        <w:t>2</w:t>
      </w:r>
    </w:p>
    <w:p w14:paraId="13862FE7" w14:textId="283B798B" w:rsidR="007F4F92" w:rsidRDefault="007F4F92" w:rsidP="00CE5967">
      <w:pPr>
        <w:pStyle w:val="paragraph"/>
        <w:spacing w:before="0" w:beforeAutospacing="0" w:after="0" w:afterAutospacing="0"/>
        <w:textAlignment w:val="baseline"/>
        <w:rPr>
          <w:rFonts w:ascii="Bahnschrift SemiCondensed" w:hAnsi="Bahnschrift SemiCondensed" w:cs="Segoe UI"/>
        </w:rPr>
      </w:pPr>
    </w:p>
    <w:sdt>
      <w:sdtPr>
        <w:rPr>
          <w:rFonts w:asciiTheme="minorHAnsi" w:eastAsiaTheme="minorHAnsi" w:hAnsiTheme="minorHAnsi" w:cstheme="minorBidi"/>
          <w:color w:val="auto"/>
          <w:kern w:val="2"/>
          <w:sz w:val="28"/>
          <w:szCs w:val="28"/>
          <w14:ligatures w14:val="standardContextual"/>
        </w:rPr>
        <w:id w:val="-685909969"/>
        <w:docPartObj>
          <w:docPartGallery w:val="Table of Contents"/>
          <w:docPartUnique/>
        </w:docPartObj>
      </w:sdtPr>
      <w:sdtEndPr>
        <w:rPr>
          <w:b/>
          <w:bCs/>
          <w:noProof/>
        </w:rPr>
      </w:sdtEndPr>
      <w:sdtContent>
        <w:p w14:paraId="726BD2E5" w14:textId="51CE1F2E" w:rsidR="00467E88" w:rsidRPr="00467E88" w:rsidRDefault="00467E88">
          <w:pPr>
            <w:pStyle w:val="TOCHeading"/>
            <w:rPr>
              <w:b/>
              <w:bCs/>
              <w:sz w:val="52"/>
              <w:szCs w:val="52"/>
            </w:rPr>
          </w:pPr>
          <w:r w:rsidRPr="00467E88">
            <w:rPr>
              <w:b/>
              <w:bCs/>
              <w:sz w:val="52"/>
              <w:szCs w:val="52"/>
            </w:rPr>
            <w:t>Table of Contents</w:t>
          </w:r>
        </w:p>
        <w:p w14:paraId="373A604C" w14:textId="3C190F1E" w:rsidR="00467E88" w:rsidRPr="00467E88" w:rsidRDefault="00467E88">
          <w:pPr>
            <w:pStyle w:val="TOC1"/>
            <w:tabs>
              <w:tab w:val="right" w:leader="dot" w:pos="9350"/>
            </w:tabs>
            <w:rPr>
              <w:rFonts w:eastAsiaTheme="minorEastAsia" w:cstheme="minorBidi"/>
              <w:b w:val="0"/>
              <w:bCs w:val="0"/>
              <w:i w:val="0"/>
              <w:iCs w:val="0"/>
              <w:noProof/>
              <w:sz w:val="28"/>
              <w:szCs w:val="28"/>
            </w:rPr>
          </w:pPr>
          <w:r w:rsidRPr="00467E88">
            <w:rPr>
              <w:b w:val="0"/>
              <w:bCs w:val="0"/>
              <w:sz w:val="28"/>
              <w:szCs w:val="28"/>
            </w:rPr>
            <w:fldChar w:fldCharType="begin"/>
          </w:r>
          <w:r w:rsidRPr="00467E88">
            <w:rPr>
              <w:sz w:val="28"/>
              <w:szCs w:val="28"/>
            </w:rPr>
            <w:instrText xml:space="preserve"> TOC \o "1-3" \h \z \u </w:instrText>
          </w:r>
          <w:r w:rsidRPr="00467E88">
            <w:rPr>
              <w:b w:val="0"/>
              <w:bCs w:val="0"/>
              <w:sz w:val="28"/>
              <w:szCs w:val="28"/>
            </w:rPr>
            <w:fldChar w:fldCharType="separate"/>
          </w:r>
          <w:hyperlink w:anchor="_Toc161801895" w:history="1">
            <w:r w:rsidRPr="00467E88">
              <w:rPr>
                <w:rStyle w:val="Hyperlink"/>
                <w:rFonts w:ascii="Bahnschrift SemiCondensed" w:hAnsi="Bahnschrift SemiCondensed" w:cs="Segoe UI"/>
                <w:noProof/>
                <w:sz w:val="28"/>
                <w:szCs w:val="28"/>
              </w:rPr>
              <w:t>Gotrax Electric Scooter</w:t>
            </w:r>
            <w:r w:rsidRPr="00467E88">
              <w:rPr>
                <w:noProof/>
                <w:webHidden/>
                <w:sz w:val="28"/>
                <w:szCs w:val="28"/>
              </w:rPr>
              <w:tab/>
            </w:r>
            <w:r w:rsidRPr="00467E88">
              <w:rPr>
                <w:noProof/>
                <w:webHidden/>
                <w:sz w:val="28"/>
                <w:szCs w:val="28"/>
              </w:rPr>
              <w:fldChar w:fldCharType="begin"/>
            </w:r>
            <w:r w:rsidRPr="00467E88">
              <w:rPr>
                <w:noProof/>
                <w:webHidden/>
                <w:sz w:val="28"/>
                <w:szCs w:val="28"/>
              </w:rPr>
              <w:instrText xml:space="preserve"> PAGEREF _Toc161801895 \h </w:instrText>
            </w:r>
            <w:r w:rsidRPr="00467E88">
              <w:rPr>
                <w:noProof/>
                <w:webHidden/>
                <w:sz w:val="28"/>
                <w:szCs w:val="28"/>
              </w:rPr>
            </w:r>
            <w:r w:rsidRPr="00467E88">
              <w:rPr>
                <w:noProof/>
                <w:webHidden/>
                <w:sz w:val="28"/>
                <w:szCs w:val="28"/>
              </w:rPr>
              <w:fldChar w:fldCharType="separate"/>
            </w:r>
            <w:r w:rsidRPr="00467E88">
              <w:rPr>
                <w:noProof/>
                <w:webHidden/>
                <w:sz w:val="28"/>
                <w:szCs w:val="28"/>
              </w:rPr>
              <w:t>1</w:t>
            </w:r>
            <w:r w:rsidRPr="00467E88">
              <w:rPr>
                <w:noProof/>
                <w:webHidden/>
                <w:sz w:val="28"/>
                <w:szCs w:val="28"/>
              </w:rPr>
              <w:fldChar w:fldCharType="end"/>
            </w:r>
          </w:hyperlink>
        </w:p>
        <w:p w14:paraId="558D23A1" w14:textId="0FEC760C" w:rsidR="00467E88" w:rsidRPr="00467E88" w:rsidRDefault="00000000">
          <w:pPr>
            <w:pStyle w:val="TOC1"/>
            <w:tabs>
              <w:tab w:val="right" w:leader="dot" w:pos="9350"/>
            </w:tabs>
            <w:rPr>
              <w:rFonts w:eastAsiaTheme="minorEastAsia" w:cstheme="minorBidi"/>
              <w:b w:val="0"/>
              <w:bCs w:val="0"/>
              <w:i w:val="0"/>
              <w:iCs w:val="0"/>
              <w:noProof/>
              <w:sz w:val="28"/>
              <w:szCs w:val="28"/>
            </w:rPr>
          </w:pPr>
          <w:hyperlink w:anchor="_Toc161801896" w:history="1">
            <w:r w:rsidR="00467E88" w:rsidRPr="00467E88">
              <w:rPr>
                <w:rStyle w:val="Hyperlink"/>
                <w:rFonts w:ascii="Bahnschrift SemiCondensed" w:hAnsi="Bahnschrift SemiCondensed"/>
                <w:noProof/>
                <w:sz w:val="28"/>
                <w:szCs w:val="28"/>
              </w:rPr>
              <w:t>Overview of Scooter</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_Toc161801896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3</w:t>
            </w:r>
            <w:r w:rsidR="00467E88" w:rsidRPr="00467E88">
              <w:rPr>
                <w:noProof/>
                <w:webHidden/>
                <w:sz w:val="28"/>
                <w:szCs w:val="28"/>
              </w:rPr>
              <w:fldChar w:fldCharType="end"/>
            </w:r>
          </w:hyperlink>
        </w:p>
        <w:p w14:paraId="229CBBD2" w14:textId="40C8B6D4" w:rsidR="00467E88" w:rsidRPr="00467E88" w:rsidRDefault="00000000">
          <w:pPr>
            <w:pStyle w:val="TOC2"/>
            <w:tabs>
              <w:tab w:val="right" w:leader="dot" w:pos="9350"/>
            </w:tabs>
            <w:rPr>
              <w:rFonts w:eastAsiaTheme="minorEastAsia" w:cstheme="minorBidi"/>
              <w:b w:val="0"/>
              <w:bCs w:val="0"/>
              <w:noProof/>
              <w:sz w:val="28"/>
              <w:szCs w:val="28"/>
            </w:rPr>
          </w:pPr>
          <w:hyperlink w:anchor="_Toc161801897" w:history="1">
            <w:r w:rsidR="00467E88" w:rsidRPr="00467E88">
              <w:rPr>
                <w:rStyle w:val="Hyperlink"/>
                <w:rFonts w:ascii="Bahnschrift SemiCondensed" w:hAnsi="Bahnschrift SemiCondensed" w:cs="Segoe UI"/>
                <w:noProof/>
                <w:sz w:val="28"/>
                <w:szCs w:val="28"/>
              </w:rPr>
              <w:t>Getting to Know Your Electric Scooter</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_Toc161801897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4</w:t>
            </w:r>
            <w:r w:rsidR="00467E88" w:rsidRPr="00467E88">
              <w:rPr>
                <w:noProof/>
                <w:webHidden/>
                <w:sz w:val="28"/>
                <w:szCs w:val="28"/>
              </w:rPr>
              <w:fldChar w:fldCharType="end"/>
            </w:r>
          </w:hyperlink>
        </w:p>
        <w:p w14:paraId="71DE2314" w14:textId="600620FA" w:rsidR="00467E88" w:rsidRPr="00467E88" w:rsidRDefault="00000000">
          <w:pPr>
            <w:pStyle w:val="TOC2"/>
            <w:tabs>
              <w:tab w:val="right" w:leader="dot" w:pos="9350"/>
            </w:tabs>
            <w:rPr>
              <w:rFonts w:eastAsiaTheme="minorEastAsia" w:cstheme="minorBidi"/>
              <w:b w:val="0"/>
              <w:bCs w:val="0"/>
              <w:noProof/>
              <w:sz w:val="28"/>
              <w:szCs w:val="28"/>
            </w:rPr>
          </w:pPr>
          <w:hyperlink w:anchor="_Toc161801898" w:history="1">
            <w:r w:rsidR="00467E88" w:rsidRPr="00467E88">
              <w:rPr>
                <w:rStyle w:val="Hyperlink"/>
                <w:rFonts w:ascii="Bahnschrift SemiCondensed" w:hAnsi="Bahnschrift SemiCondensed"/>
                <w:noProof/>
                <w:sz w:val="28"/>
                <w:szCs w:val="28"/>
              </w:rPr>
              <w:t>Function of Scooter Parts</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_Toc161801898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4</w:t>
            </w:r>
            <w:r w:rsidR="00467E88" w:rsidRPr="00467E88">
              <w:rPr>
                <w:noProof/>
                <w:webHidden/>
                <w:sz w:val="28"/>
                <w:szCs w:val="28"/>
              </w:rPr>
              <w:fldChar w:fldCharType="end"/>
            </w:r>
          </w:hyperlink>
        </w:p>
        <w:p w14:paraId="71F4B484" w14:textId="7F341CA1" w:rsidR="00467E88" w:rsidRPr="00467E88" w:rsidRDefault="00000000">
          <w:pPr>
            <w:pStyle w:val="TOC2"/>
            <w:tabs>
              <w:tab w:val="right" w:leader="dot" w:pos="9350"/>
            </w:tabs>
            <w:rPr>
              <w:rFonts w:eastAsiaTheme="minorEastAsia" w:cstheme="minorBidi"/>
              <w:b w:val="0"/>
              <w:bCs w:val="0"/>
              <w:noProof/>
              <w:sz w:val="28"/>
              <w:szCs w:val="28"/>
            </w:rPr>
          </w:pPr>
          <w:hyperlink w:anchor="_Toc161801899" w:history="1">
            <w:r w:rsidR="00467E88" w:rsidRPr="00467E88">
              <w:rPr>
                <w:rStyle w:val="Hyperlink"/>
                <w:rFonts w:ascii="Bahnschrift SemiCondensed" w:hAnsi="Bahnschrift SemiCondensed"/>
                <w:noProof/>
                <w:sz w:val="28"/>
                <w:szCs w:val="28"/>
              </w:rPr>
              <w:t>1. Headlight</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_Toc161801899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4</w:t>
            </w:r>
            <w:r w:rsidR="00467E88" w:rsidRPr="00467E88">
              <w:rPr>
                <w:noProof/>
                <w:webHidden/>
                <w:sz w:val="28"/>
                <w:szCs w:val="28"/>
              </w:rPr>
              <w:fldChar w:fldCharType="end"/>
            </w:r>
          </w:hyperlink>
        </w:p>
        <w:p w14:paraId="53BE2EB4" w14:textId="1626BA1F" w:rsidR="00467E88" w:rsidRPr="00467E88" w:rsidRDefault="00000000">
          <w:pPr>
            <w:pStyle w:val="TOC2"/>
            <w:tabs>
              <w:tab w:val="right" w:leader="dot" w:pos="9350"/>
            </w:tabs>
            <w:rPr>
              <w:rFonts w:eastAsiaTheme="minorEastAsia" w:cstheme="minorBidi"/>
              <w:b w:val="0"/>
              <w:bCs w:val="0"/>
              <w:noProof/>
              <w:sz w:val="28"/>
              <w:szCs w:val="28"/>
            </w:rPr>
          </w:pPr>
          <w:hyperlink w:anchor="_Toc161801900" w:history="1">
            <w:r w:rsidR="00467E88" w:rsidRPr="00467E88">
              <w:rPr>
                <w:rStyle w:val="Hyperlink"/>
                <w:rFonts w:ascii="Bahnschrift SemiCondensed" w:hAnsi="Bahnschrift SemiCondensed"/>
                <w:noProof/>
                <w:sz w:val="28"/>
                <w:szCs w:val="28"/>
              </w:rPr>
              <w:t>2. Accelerator</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_Toc161801900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4</w:t>
            </w:r>
            <w:r w:rsidR="00467E88" w:rsidRPr="00467E88">
              <w:rPr>
                <w:noProof/>
                <w:webHidden/>
                <w:sz w:val="28"/>
                <w:szCs w:val="28"/>
              </w:rPr>
              <w:fldChar w:fldCharType="end"/>
            </w:r>
          </w:hyperlink>
        </w:p>
        <w:p w14:paraId="421287E2" w14:textId="7FFFED8D" w:rsidR="00467E88" w:rsidRPr="00467E88" w:rsidRDefault="00000000">
          <w:pPr>
            <w:pStyle w:val="TOC2"/>
            <w:tabs>
              <w:tab w:val="right" w:leader="dot" w:pos="9350"/>
            </w:tabs>
            <w:rPr>
              <w:rFonts w:eastAsiaTheme="minorEastAsia" w:cstheme="minorBidi"/>
              <w:b w:val="0"/>
              <w:bCs w:val="0"/>
              <w:noProof/>
              <w:sz w:val="28"/>
              <w:szCs w:val="28"/>
            </w:rPr>
          </w:pPr>
          <w:hyperlink w:anchor="_Toc161801901" w:history="1">
            <w:r w:rsidR="00467E88" w:rsidRPr="00467E88">
              <w:rPr>
                <w:rStyle w:val="Hyperlink"/>
                <w:rFonts w:ascii="Bahnschrift SemiCondensed" w:hAnsi="Bahnschrift SemiCondensed"/>
                <w:noProof/>
                <w:sz w:val="28"/>
                <w:szCs w:val="28"/>
              </w:rPr>
              <w:t>3. Console</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_Toc161801901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4</w:t>
            </w:r>
            <w:r w:rsidR="00467E88" w:rsidRPr="00467E88">
              <w:rPr>
                <w:noProof/>
                <w:webHidden/>
                <w:sz w:val="28"/>
                <w:szCs w:val="28"/>
              </w:rPr>
              <w:fldChar w:fldCharType="end"/>
            </w:r>
          </w:hyperlink>
        </w:p>
        <w:p w14:paraId="5BF3B06F" w14:textId="7119AECE" w:rsidR="00467E88" w:rsidRPr="00467E88" w:rsidRDefault="00000000">
          <w:pPr>
            <w:pStyle w:val="TOC2"/>
            <w:tabs>
              <w:tab w:val="right" w:leader="dot" w:pos="9350"/>
            </w:tabs>
            <w:rPr>
              <w:rFonts w:eastAsiaTheme="minorEastAsia" w:cstheme="minorBidi"/>
              <w:b w:val="0"/>
              <w:bCs w:val="0"/>
              <w:noProof/>
              <w:sz w:val="28"/>
              <w:szCs w:val="28"/>
            </w:rPr>
          </w:pPr>
          <w:hyperlink w:anchor="_Toc161801902" w:history="1">
            <w:r w:rsidR="00467E88" w:rsidRPr="00467E88">
              <w:rPr>
                <w:rStyle w:val="Hyperlink"/>
                <w:rFonts w:ascii="Bahnschrift SemiCondensed" w:hAnsi="Bahnschrift SemiCondensed"/>
                <w:noProof/>
                <w:sz w:val="28"/>
                <w:szCs w:val="28"/>
              </w:rPr>
              <w:t>4. Handlebrake</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_Toc161801902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5</w:t>
            </w:r>
            <w:r w:rsidR="00467E88" w:rsidRPr="00467E88">
              <w:rPr>
                <w:noProof/>
                <w:webHidden/>
                <w:sz w:val="28"/>
                <w:szCs w:val="28"/>
              </w:rPr>
              <w:fldChar w:fldCharType="end"/>
            </w:r>
          </w:hyperlink>
        </w:p>
        <w:p w14:paraId="2EC4692B" w14:textId="7473B558" w:rsidR="00467E88" w:rsidRPr="00467E88" w:rsidRDefault="00000000">
          <w:pPr>
            <w:pStyle w:val="TOC2"/>
            <w:tabs>
              <w:tab w:val="right" w:leader="dot" w:pos="9350"/>
            </w:tabs>
            <w:rPr>
              <w:rFonts w:eastAsiaTheme="minorEastAsia" w:cstheme="minorBidi"/>
              <w:b w:val="0"/>
              <w:bCs w:val="0"/>
              <w:noProof/>
              <w:sz w:val="28"/>
              <w:szCs w:val="28"/>
            </w:rPr>
          </w:pPr>
          <w:hyperlink w:anchor="_Toc161801903" w:history="1">
            <w:r w:rsidR="00467E88" w:rsidRPr="00467E88">
              <w:rPr>
                <w:rStyle w:val="Hyperlink"/>
                <w:rFonts w:ascii="Bahnschrift SemiCondensed" w:hAnsi="Bahnschrift SemiCondensed"/>
                <w:noProof/>
                <w:sz w:val="28"/>
                <w:szCs w:val="28"/>
              </w:rPr>
              <w:t>5. Charger Port</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_Toc161801903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5</w:t>
            </w:r>
            <w:r w:rsidR="00467E88" w:rsidRPr="00467E88">
              <w:rPr>
                <w:noProof/>
                <w:webHidden/>
                <w:sz w:val="28"/>
                <w:szCs w:val="28"/>
              </w:rPr>
              <w:fldChar w:fldCharType="end"/>
            </w:r>
          </w:hyperlink>
        </w:p>
        <w:p w14:paraId="40035E1A" w14:textId="4DE67E69" w:rsidR="00467E88" w:rsidRPr="00467E88" w:rsidRDefault="00000000">
          <w:pPr>
            <w:pStyle w:val="TOC2"/>
            <w:tabs>
              <w:tab w:val="right" w:leader="dot" w:pos="9350"/>
            </w:tabs>
            <w:rPr>
              <w:rFonts w:eastAsiaTheme="minorEastAsia" w:cstheme="minorBidi"/>
              <w:b w:val="0"/>
              <w:bCs w:val="0"/>
              <w:noProof/>
              <w:sz w:val="28"/>
              <w:szCs w:val="28"/>
            </w:rPr>
          </w:pPr>
          <w:hyperlink w:anchor="_Toc161801904" w:history="1">
            <w:r w:rsidR="00467E88" w:rsidRPr="00467E88">
              <w:rPr>
                <w:rStyle w:val="Hyperlink"/>
                <w:rFonts w:ascii="Bahnschrift SemiCondensed" w:hAnsi="Bahnschrift SemiCondensed"/>
                <w:noProof/>
                <w:sz w:val="28"/>
                <w:szCs w:val="28"/>
              </w:rPr>
              <w:t>6. Hook</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_Toc161801904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5</w:t>
            </w:r>
            <w:r w:rsidR="00467E88" w:rsidRPr="00467E88">
              <w:rPr>
                <w:noProof/>
                <w:webHidden/>
                <w:sz w:val="28"/>
                <w:szCs w:val="28"/>
              </w:rPr>
              <w:fldChar w:fldCharType="end"/>
            </w:r>
          </w:hyperlink>
        </w:p>
        <w:p w14:paraId="5C3DF039" w14:textId="67687253" w:rsidR="00467E88" w:rsidRPr="00467E88" w:rsidRDefault="00000000">
          <w:pPr>
            <w:pStyle w:val="TOC2"/>
            <w:tabs>
              <w:tab w:val="right" w:leader="dot" w:pos="9350"/>
            </w:tabs>
            <w:rPr>
              <w:rFonts w:eastAsiaTheme="minorEastAsia" w:cstheme="minorBidi"/>
              <w:b w:val="0"/>
              <w:bCs w:val="0"/>
              <w:noProof/>
              <w:sz w:val="28"/>
              <w:szCs w:val="28"/>
            </w:rPr>
          </w:pPr>
          <w:hyperlink w:anchor="_Toc161801905" w:history="1">
            <w:r w:rsidR="00467E88" w:rsidRPr="00467E88">
              <w:rPr>
                <w:rStyle w:val="Hyperlink"/>
                <w:rFonts w:ascii="Bahnschrift SemiCondensed" w:hAnsi="Bahnschrift SemiCondensed"/>
                <w:noProof/>
                <w:sz w:val="28"/>
                <w:szCs w:val="28"/>
              </w:rPr>
              <w:t>7. Tiller</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_Toc161801905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5</w:t>
            </w:r>
            <w:r w:rsidR="00467E88" w:rsidRPr="00467E88">
              <w:rPr>
                <w:noProof/>
                <w:webHidden/>
                <w:sz w:val="28"/>
                <w:szCs w:val="28"/>
              </w:rPr>
              <w:fldChar w:fldCharType="end"/>
            </w:r>
          </w:hyperlink>
        </w:p>
        <w:p w14:paraId="4F35A04F" w14:textId="595B333B" w:rsidR="00467E88" w:rsidRPr="00467E88" w:rsidRDefault="00000000">
          <w:pPr>
            <w:pStyle w:val="TOC2"/>
            <w:tabs>
              <w:tab w:val="right" w:leader="dot" w:pos="9350"/>
            </w:tabs>
            <w:rPr>
              <w:rFonts w:eastAsiaTheme="minorEastAsia" w:cstheme="minorBidi"/>
              <w:b w:val="0"/>
              <w:bCs w:val="0"/>
              <w:noProof/>
              <w:sz w:val="28"/>
              <w:szCs w:val="28"/>
            </w:rPr>
          </w:pPr>
          <w:hyperlink w:anchor="_Toc161801906" w:history="1">
            <w:r w:rsidR="00467E88" w:rsidRPr="00467E88">
              <w:rPr>
                <w:rStyle w:val="Hyperlink"/>
                <w:rFonts w:ascii="Bahnschrift SemiCondensed" w:hAnsi="Bahnschrift SemiCondensed"/>
                <w:noProof/>
                <w:sz w:val="28"/>
                <w:szCs w:val="28"/>
              </w:rPr>
              <w:t>8. Folding Mechanism</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_Toc161801906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5</w:t>
            </w:r>
            <w:r w:rsidR="00467E88" w:rsidRPr="00467E88">
              <w:rPr>
                <w:noProof/>
                <w:webHidden/>
                <w:sz w:val="28"/>
                <w:szCs w:val="28"/>
              </w:rPr>
              <w:fldChar w:fldCharType="end"/>
            </w:r>
          </w:hyperlink>
        </w:p>
        <w:p w14:paraId="5753DC3A" w14:textId="114B8A67" w:rsidR="00467E88" w:rsidRPr="00467E88" w:rsidRDefault="00000000">
          <w:pPr>
            <w:pStyle w:val="TOC2"/>
            <w:tabs>
              <w:tab w:val="right" w:leader="dot" w:pos="9350"/>
            </w:tabs>
            <w:rPr>
              <w:rFonts w:eastAsiaTheme="minorEastAsia" w:cstheme="minorBidi"/>
              <w:b w:val="0"/>
              <w:bCs w:val="0"/>
              <w:noProof/>
              <w:sz w:val="28"/>
              <w:szCs w:val="28"/>
            </w:rPr>
          </w:pPr>
          <w:hyperlink w:anchor="_Toc161801907" w:history="1">
            <w:r w:rsidR="00467E88" w:rsidRPr="00467E88">
              <w:rPr>
                <w:rStyle w:val="Hyperlink"/>
                <w:rFonts w:ascii="Bahnschrift SemiCondensed" w:hAnsi="Bahnschrift SemiCondensed"/>
                <w:noProof/>
                <w:sz w:val="28"/>
                <w:szCs w:val="28"/>
              </w:rPr>
              <w:t>9. Hub Motor</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_Toc161801907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5</w:t>
            </w:r>
            <w:r w:rsidR="00467E88" w:rsidRPr="00467E88">
              <w:rPr>
                <w:noProof/>
                <w:webHidden/>
                <w:sz w:val="28"/>
                <w:szCs w:val="28"/>
              </w:rPr>
              <w:fldChar w:fldCharType="end"/>
            </w:r>
          </w:hyperlink>
        </w:p>
        <w:p w14:paraId="47347BA1" w14:textId="2FB63B73" w:rsidR="00467E88" w:rsidRPr="00467E88" w:rsidRDefault="00000000">
          <w:pPr>
            <w:pStyle w:val="TOC2"/>
            <w:tabs>
              <w:tab w:val="right" w:leader="dot" w:pos="9350"/>
            </w:tabs>
            <w:rPr>
              <w:rFonts w:eastAsiaTheme="minorEastAsia" w:cstheme="minorBidi"/>
              <w:b w:val="0"/>
              <w:bCs w:val="0"/>
              <w:noProof/>
              <w:sz w:val="28"/>
              <w:szCs w:val="28"/>
            </w:rPr>
          </w:pPr>
          <w:hyperlink w:anchor="_Toc161801908" w:history="1">
            <w:r w:rsidR="00467E88" w:rsidRPr="00467E88">
              <w:rPr>
                <w:rStyle w:val="Hyperlink"/>
                <w:rFonts w:ascii="Bahnschrift SemiCondensed" w:hAnsi="Bahnschrift SemiCondensed"/>
                <w:noProof/>
                <w:sz w:val="28"/>
                <w:szCs w:val="28"/>
              </w:rPr>
              <w:t>10. Fender Buckle</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_Toc161801908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5</w:t>
            </w:r>
            <w:r w:rsidR="00467E88" w:rsidRPr="00467E88">
              <w:rPr>
                <w:noProof/>
                <w:webHidden/>
                <w:sz w:val="28"/>
                <w:szCs w:val="28"/>
              </w:rPr>
              <w:fldChar w:fldCharType="end"/>
            </w:r>
          </w:hyperlink>
        </w:p>
        <w:p w14:paraId="4377B22B" w14:textId="111542B4" w:rsidR="00467E88" w:rsidRPr="00467E88" w:rsidRDefault="00000000">
          <w:pPr>
            <w:pStyle w:val="TOC2"/>
            <w:tabs>
              <w:tab w:val="right" w:leader="dot" w:pos="9350"/>
            </w:tabs>
            <w:rPr>
              <w:rFonts w:eastAsiaTheme="minorEastAsia" w:cstheme="minorBidi"/>
              <w:b w:val="0"/>
              <w:bCs w:val="0"/>
              <w:noProof/>
              <w:sz w:val="28"/>
              <w:szCs w:val="28"/>
            </w:rPr>
          </w:pPr>
          <w:hyperlink w:anchor="_Toc161801909" w:history="1">
            <w:r w:rsidR="00467E88" w:rsidRPr="00467E88">
              <w:rPr>
                <w:rStyle w:val="Hyperlink"/>
                <w:rFonts w:ascii="Bahnschrift SemiCondensed" w:hAnsi="Bahnschrift SemiCondensed"/>
                <w:noProof/>
                <w:sz w:val="28"/>
                <w:szCs w:val="28"/>
              </w:rPr>
              <w:t>11. Kickstand</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_Toc161801909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5</w:t>
            </w:r>
            <w:r w:rsidR="00467E88" w:rsidRPr="00467E88">
              <w:rPr>
                <w:noProof/>
                <w:webHidden/>
                <w:sz w:val="28"/>
                <w:szCs w:val="28"/>
              </w:rPr>
              <w:fldChar w:fldCharType="end"/>
            </w:r>
          </w:hyperlink>
        </w:p>
        <w:p w14:paraId="61FAFDED" w14:textId="5805CAEF" w:rsidR="00467E88" w:rsidRPr="00467E88" w:rsidRDefault="00000000">
          <w:pPr>
            <w:pStyle w:val="TOC1"/>
            <w:tabs>
              <w:tab w:val="right" w:leader="dot" w:pos="9350"/>
            </w:tabs>
            <w:rPr>
              <w:rFonts w:eastAsiaTheme="minorEastAsia" w:cstheme="minorBidi"/>
              <w:b w:val="0"/>
              <w:bCs w:val="0"/>
              <w:i w:val="0"/>
              <w:iCs w:val="0"/>
              <w:noProof/>
              <w:sz w:val="28"/>
              <w:szCs w:val="28"/>
            </w:rPr>
          </w:pPr>
          <w:hyperlink w:anchor="_Toc161801910" w:history="1">
            <w:r w:rsidR="00467E88" w:rsidRPr="00467E88">
              <w:rPr>
                <w:rStyle w:val="Hyperlink"/>
                <w:noProof/>
                <w:sz w:val="28"/>
                <w:szCs w:val="28"/>
              </w:rPr>
              <w:drawing>
                <wp:inline distT="0" distB="0" distL="0" distR="0" wp14:anchorId="0FE0172B" wp14:editId="22E576F5">
                  <wp:extent cx="495369" cy="457264"/>
                  <wp:effectExtent l="0" t="0" r="0" b="0"/>
                  <wp:docPr id="1172000527" name="Picture 1172000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495369" cy="457264"/>
                          </a:xfrm>
                          <a:prstGeom prst="rect">
                            <a:avLst/>
                          </a:prstGeom>
                        </pic:spPr>
                      </pic:pic>
                    </a:graphicData>
                  </a:graphic>
                </wp:inline>
              </w:drawing>
            </w:r>
            <w:r w:rsidR="00467E88" w:rsidRPr="00467E88">
              <w:rPr>
                <w:rStyle w:val="Hyperlink"/>
                <w:noProof/>
                <w:sz w:val="28"/>
                <w:szCs w:val="28"/>
              </w:rPr>
              <w:t xml:space="preserve"> </w:t>
            </w:r>
            <w:r w:rsidR="00467E88" w:rsidRPr="00467E88">
              <w:rPr>
                <w:rStyle w:val="Hyperlink"/>
                <w:rFonts w:ascii="Bahnschrift Condensed" w:hAnsi="Bahnschrift Condensed" w:cs="Segoe UI"/>
                <w:noProof/>
                <w:sz w:val="28"/>
                <w:szCs w:val="28"/>
              </w:rPr>
              <w:t>Battery Information</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_Toc161801910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6</w:t>
            </w:r>
            <w:r w:rsidR="00467E88" w:rsidRPr="00467E88">
              <w:rPr>
                <w:noProof/>
                <w:webHidden/>
                <w:sz w:val="28"/>
                <w:szCs w:val="28"/>
              </w:rPr>
              <w:fldChar w:fldCharType="end"/>
            </w:r>
          </w:hyperlink>
        </w:p>
        <w:p w14:paraId="74EC52EC" w14:textId="685EBE1F" w:rsidR="00467E88" w:rsidRPr="00467E88" w:rsidRDefault="00000000">
          <w:pPr>
            <w:pStyle w:val="TOC1"/>
            <w:tabs>
              <w:tab w:val="right" w:leader="dot" w:pos="9350"/>
            </w:tabs>
            <w:rPr>
              <w:rFonts w:eastAsiaTheme="minorEastAsia" w:cstheme="minorBidi"/>
              <w:b w:val="0"/>
              <w:bCs w:val="0"/>
              <w:i w:val="0"/>
              <w:iCs w:val="0"/>
              <w:noProof/>
              <w:sz w:val="28"/>
              <w:szCs w:val="28"/>
            </w:rPr>
          </w:pPr>
          <w:hyperlink w:anchor="_Toc161801911" w:history="1">
            <w:r w:rsidR="00467E88" w:rsidRPr="00467E88">
              <w:rPr>
                <w:rStyle w:val="Hyperlink"/>
                <w:noProof/>
                <w:sz w:val="28"/>
                <w:szCs w:val="28"/>
              </w:rPr>
              <w:drawing>
                <wp:inline distT="0" distB="0" distL="0" distR="0" wp14:anchorId="58116088" wp14:editId="2DB11ED8">
                  <wp:extent cx="562053" cy="438211"/>
                  <wp:effectExtent l="0" t="0" r="9525" b="0"/>
                  <wp:docPr id="1615616717" name="Picture 1615616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a:extLst>
                              <a:ext uri="{28A0092B-C50C-407E-A947-70E740481C1C}">
                                <a14:useLocalDpi xmlns:a14="http://schemas.microsoft.com/office/drawing/2010/main" val="0"/>
                              </a:ext>
                            </a:extLst>
                          </a:blip>
                          <a:stretch>
                            <a:fillRect/>
                          </a:stretch>
                        </pic:blipFill>
                        <pic:spPr>
                          <a:xfrm>
                            <a:off x="0" y="0"/>
                            <a:ext cx="562053" cy="438211"/>
                          </a:xfrm>
                          <a:prstGeom prst="rect">
                            <a:avLst/>
                          </a:prstGeom>
                        </pic:spPr>
                      </pic:pic>
                    </a:graphicData>
                  </a:graphic>
                </wp:inline>
              </w:drawing>
            </w:r>
            <w:r w:rsidR="00467E88" w:rsidRPr="00467E88">
              <w:rPr>
                <w:rStyle w:val="Hyperlink"/>
                <w:noProof/>
                <w:sz w:val="28"/>
                <w:szCs w:val="28"/>
              </w:rPr>
              <w:t xml:space="preserve"> </w:t>
            </w:r>
            <w:r w:rsidR="00467E88" w:rsidRPr="00467E88">
              <w:rPr>
                <w:rStyle w:val="Hyperlink"/>
                <w:rFonts w:ascii="Bahnschrift Condensed" w:hAnsi="Bahnschrift Condensed" w:cs="Segoe UI"/>
                <w:noProof/>
                <w:sz w:val="28"/>
                <w:szCs w:val="28"/>
              </w:rPr>
              <w:t>Charging Your Scooter</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_Toc161801911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6</w:t>
            </w:r>
            <w:r w:rsidR="00467E88" w:rsidRPr="00467E88">
              <w:rPr>
                <w:noProof/>
                <w:webHidden/>
                <w:sz w:val="28"/>
                <w:szCs w:val="28"/>
              </w:rPr>
              <w:fldChar w:fldCharType="end"/>
            </w:r>
          </w:hyperlink>
        </w:p>
        <w:p w14:paraId="2936222B" w14:textId="6F89DF99" w:rsidR="00467E88" w:rsidRPr="00467E88" w:rsidRDefault="00000000">
          <w:pPr>
            <w:pStyle w:val="TOC1"/>
            <w:tabs>
              <w:tab w:val="right" w:leader="dot" w:pos="9350"/>
            </w:tabs>
            <w:rPr>
              <w:rFonts w:eastAsiaTheme="minorEastAsia" w:cstheme="minorBidi"/>
              <w:b w:val="0"/>
              <w:bCs w:val="0"/>
              <w:i w:val="0"/>
              <w:iCs w:val="0"/>
              <w:noProof/>
              <w:sz w:val="28"/>
              <w:szCs w:val="28"/>
            </w:rPr>
          </w:pPr>
          <w:hyperlink w:anchor="_Toc161801912" w:history="1">
            <w:r w:rsidR="00467E88" w:rsidRPr="00467E88">
              <w:rPr>
                <w:rStyle w:val="Hyperlink"/>
                <w:rFonts w:ascii="Bahnschrift Condensed" w:hAnsi="Bahnschrift Condensed" w:cs="Segoe UI"/>
                <w:noProof/>
                <w:sz w:val="28"/>
                <w:szCs w:val="28"/>
              </w:rPr>
              <w:t>Folding your GoTrax Electric Scooter</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_Toc161801912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7</w:t>
            </w:r>
            <w:r w:rsidR="00467E88" w:rsidRPr="00467E88">
              <w:rPr>
                <w:noProof/>
                <w:webHidden/>
                <w:sz w:val="28"/>
                <w:szCs w:val="28"/>
              </w:rPr>
              <w:fldChar w:fldCharType="end"/>
            </w:r>
          </w:hyperlink>
        </w:p>
        <w:p w14:paraId="1CC99DD2" w14:textId="67C6BEFE" w:rsidR="00467E88" w:rsidRPr="00467E88" w:rsidRDefault="00000000">
          <w:pPr>
            <w:pStyle w:val="TOC2"/>
            <w:tabs>
              <w:tab w:val="right" w:leader="dot" w:pos="9350"/>
            </w:tabs>
            <w:rPr>
              <w:rFonts w:eastAsiaTheme="minorEastAsia" w:cstheme="minorBidi"/>
              <w:b w:val="0"/>
              <w:bCs w:val="0"/>
              <w:noProof/>
              <w:sz w:val="28"/>
              <w:szCs w:val="28"/>
            </w:rPr>
          </w:pPr>
          <w:hyperlink w:anchor="_Toc161801913" w:history="1">
            <w:r w:rsidR="00467E88" w:rsidRPr="00467E88">
              <w:rPr>
                <w:rStyle w:val="Hyperlink"/>
                <w:rFonts w:ascii="Bahnschrift Condensed" w:hAnsi="Bahnschrift Condensed"/>
                <w:noProof/>
                <w:sz w:val="28"/>
                <w:szCs w:val="28"/>
              </w:rPr>
              <w:t>Step 1</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_Toc161801913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7</w:t>
            </w:r>
            <w:r w:rsidR="00467E88" w:rsidRPr="00467E88">
              <w:rPr>
                <w:noProof/>
                <w:webHidden/>
                <w:sz w:val="28"/>
                <w:szCs w:val="28"/>
              </w:rPr>
              <w:fldChar w:fldCharType="end"/>
            </w:r>
          </w:hyperlink>
        </w:p>
        <w:p w14:paraId="7DB83EBA" w14:textId="17FA8CD2" w:rsidR="00467E88" w:rsidRPr="00467E88" w:rsidRDefault="00000000">
          <w:pPr>
            <w:pStyle w:val="TOC2"/>
            <w:tabs>
              <w:tab w:val="right" w:leader="dot" w:pos="9350"/>
            </w:tabs>
            <w:rPr>
              <w:rFonts w:eastAsiaTheme="minorEastAsia" w:cstheme="minorBidi"/>
              <w:b w:val="0"/>
              <w:bCs w:val="0"/>
              <w:noProof/>
              <w:sz w:val="28"/>
              <w:szCs w:val="28"/>
            </w:rPr>
          </w:pPr>
          <w:hyperlink w:anchor="_Toc161801914" w:history="1">
            <w:r w:rsidR="00467E88" w:rsidRPr="00467E88">
              <w:rPr>
                <w:rStyle w:val="Hyperlink"/>
                <w:rFonts w:ascii="Bahnschrift Condensed" w:hAnsi="Bahnschrift Condensed"/>
                <w:noProof/>
                <w:sz w:val="28"/>
                <w:szCs w:val="28"/>
              </w:rPr>
              <w:t>Step 2</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_Toc161801914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7</w:t>
            </w:r>
            <w:r w:rsidR="00467E88" w:rsidRPr="00467E88">
              <w:rPr>
                <w:noProof/>
                <w:webHidden/>
                <w:sz w:val="28"/>
                <w:szCs w:val="28"/>
              </w:rPr>
              <w:fldChar w:fldCharType="end"/>
            </w:r>
          </w:hyperlink>
        </w:p>
        <w:p w14:paraId="204B63AD" w14:textId="4C426D82" w:rsidR="00467E88" w:rsidRPr="00467E88" w:rsidRDefault="00000000">
          <w:pPr>
            <w:pStyle w:val="TOC2"/>
            <w:tabs>
              <w:tab w:val="right" w:leader="dot" w:pos="9350"/>
            </w:tabs>
            <w:rPr>
              <w:rFonts w:eastAsiaTheme="minorEastAsia" w:cstheme="minorBidi"/>
              <w:b w:val="0"/>
              <w:bCs w:val="0"/>
              <w:noProof/>
              <w:sz w:val="28"/>
              <w:szCs w:val="28"/>
            </w:rPr>
          </w:pPr>
          <w:hyperlink w:anchor="_Toc161801915" w:history="1">
            <w:r w:rsidR="00467E88" w:rsidRPr="00467E88">
              <w:rPr>
                <w:rStyle w:val="Hyperlink"/>
                <w:rFonts w:ascii="Bahnschrift Condensed" w:hAnsi="Bahnschrift Condensed"/>
                <w:noProof/>
                <w:sz w:val="28"/>
                <w:szCs w:val="28"/>
              </w:rPr>
              <w:t>Step 3</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_Toc161801915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7</w:t>
            </w:r>
            <w:r w:rsidR="00467E88" w:rsidRPr="00467E88">
              <w:rPr>
                <w:noProof/>
                <w:webHidden/>
                <w:sz w:val="28"/>
                <w:szCs w:val="28"/>
              </w:rPr>
              <w:fldChar w:fldCharType="end"/>
            </w:r>
          </w:hyperlink>
        </w:p>
        <w:p w14:paraId="073BB24D" w14:textId="16FAB745" w:rsidR="00467E88" w:rsidRPr="00467E88" w:rsidRDefault="00000000">
          <w:pPr>
            <w:pStyle w:val="TOC1"/>
            <w:tabs>
              <w:tab w:val="right" w:leader="dot" w:pos="9350"/>
            </w:tabs>
            <w:rPr>
              <w:rFonts w:eastAsiaTheme="minorEastAsia" w:cstheme="minorBidi"/>
              <w:b w:val="0"/>
              <w:bCs w:val="0"/>
              <w:i w:val="0"/>
              <w:iCs w:val="0"/>
              <w:noProof/>
              <w:sz w:val="28"/>
              <w:szCs w:val="28"/>
            </w:rPr>
          </w:pPr>
          <w:hyperlink w:anchor="_Toc161801916" w:history="1">
            <w:r w:rsidR="00467E88" w:rsidRPr="00467E88">
              <w:rPr>
                <w:rStyle w:val="Hyperlink"/>
                <w:noProof/>
                <w:sz w:val="28"/>
                <w:szCs w:val="28"/>
              </w:rPr>
              <w:drawing>
                <wp:inline distT="0" distB="0" distL="0" distR="0" wp14:anchorId="7EF90B59" wp14:editId="33354F17">
                  <wp:extent cx="542290" cy="523875"/>
                  <wp:effectExtent l="0" t="0" r="0" b="9525"/>
                  <wp:docPr id="1519479304" name="Picture 1519479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47823" cy="529220"/>
                          </a:xfrm>
                          <a:prstGeom prst="rect">
                            <a:avLst/>
                          </a:prstGeom>
                        </pic:spPr>
                      </pic:pic>
                    </a:graphicData>
                  </a:graphic>
                </wp:inline>
              </w:drawing>
            </w:r>
            <w:r w:rsidR="00467E88" w:rsidRPr="00467E88">
              <w:rPr>
                <w:rStyle w:val="Hyperlink"/>
                <w:noProof/>
                <w:sz w:val="28"/>
                <w:szCs w:val="28"/>
              </w:rPr>
              <w:t> </w:t>
            </w:r>
            <w:r w:rsidR="00467E88" w:rsidRPr="00467E88">
              <w:rPr>
                <w:rStyle w:val="Hyperlink"/>
                <w:rFonts w:ascii="Bahnschrift SemiCondensed" w:hAnsi="Bahnschrift SemiCondensed"/>
                <w:noProof/>
                <w:sz w:val="28"/>
                <w:szCs w:val="28"/>
              </w:rPr>
              <w:t>How to Ride Your Scooter</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_Toc161801916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8</w:t>
            </w:r>
            <w:r w:rsidR="00467E88" w:rsidRPr="00467E88">
              <w:rPr>
                <w:noProof/>
                <w:webHidden/>
                <w:sz w:val="28"/>
                <w:szCs w:val="28"/>
              </w:rPr>
              <w:fldChar w:fldCharType="end"/>
            </w:r>
          </w:hyperlink>
        </w:p>
        <w:p w14:paraId="1833EE45" w14:textId="70962B34" w:rsidR="00467E88" w:rsidRPr="00467E88" w:rsidRDefault="00000000">
          <w:pPr>
            <w:pStyle w:val="TOC1"/>
            <w:tabs>
              <w:tab w:val="left" w:pos="480"/>
              <w:tab w:val="right" w:leader="dot" w:pos="9350"/>
            </w:tabs>
            <w:rPr>
              <w:rFonts w:eastAsiaTheme="minorEastAsia" w:cstheme="minorBidi"/>
              <w:b w:val="0"/>
              <w:bCs w:val="0"/>
              <w:i w:val="0"/>
              <w:iCs w:val="0"/>
              <w:noProof/>
              <w:sz w:val="28"/>
              <w:szCs w:val="28"/>
            </w:rPr>
          </w:pPr>
          <w:hyperlink w:anchor="_Toc161801917" w:history="1">
            <w:r w:rsidR="00467E88" w:rsidRPr="00467E88">
              <w:rPr>
                <w:rStyle w:val="Hyperlink"/>
                <w:rFonts w:ascii="Symbol" w:hAnsi="Symbol" w:cs="Segoe UI"/>
                <w:noProof/>
                <w:sz w:val="28"/>
                <w:szCs w:val="28"/>
              </w:rPr>
              <w:t></w:t>
            </w:r>
            <w:r w:rsidR="00467E88" w:rsidRPr="00467E88">
              <w:rPr>
                <w:rFonts w:eastAsiaTheme="minorEastAsia" w:cstheme="minorBidi"/>
                <w:b w:val="0"/>
                <w:bCs w:val="0"/>
                <w:i w:val="0"/>
                <w:iCs w:val="0"/>
                <w:noProof/>
                <w:sz w:val="28"/>
                <w:szCs w:val="28"/>
              </w:rPr>
              <w:tab/>
            </w:r>
            <w:r w:rsidR="00467E88" w:rsidRPr="00467E88">
              <w:rPr>
                <w:rStyle w:val="Hyperlink"/>
                <w:rFonts w:ascii="Bahnschrift SemiCondensed" w:hAnsi="Bahnschrift SemiCondensed"/>
                <w:noProof/>
                <w:sz w:val="28"/>
                <w:szCs w:val="28"/>
              </w:rPr>
              <w:t>Warnings</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_Toc161801917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9</w:t>
            </w:r>
            <w:r w:rsidR="00467E88" w:rsidRPr="00467E88">
              <w:rPr>
                <w:noProof/>
                <w:webHidden/>
                <w:sz w:val="28"/>
                <w:szCs w:val="28"/>
              </w:rPr>
              <w:fldChar w:fldCharType="end"/>
            </w:r>
          </w:hyperlink>
        </w:p>
        <w:p w14:paraId="1B488CAF" w14:textId="7DC99E98" w:rsidR="00467E88" w:rsidRPr="00467E88" w:rsidRDefault="00000000">
          <w:pPr>
            <w:pStyle w:val="TOC1"/>
            <w:tabs>
              <w:tab w:val="right" w:leader="dot" w:pos="9350"/>
            </w:tabs>
            <w:rPr>
              <w:rFonts w:eastAsiaTheme="minorEastAsia" w:cstheme="minorBidi"/>
              <w:b w:val="0"/>
              <w:bCs w:val="0"/>
              <w:i w:val="0"/>
              <w:iCs w:val="0"/>
              <w:noProof/>
              <w:sz w:val="28"/>
              <w:szCs w:val="28"/>
            </w:rPr>
          </w:pPr>
          <w:hyperlink w:anchor="_Toc161801918" w:history="1">
            <w:r w:rsidR="00467E88" w:rsidRPr="00467E88">
              <w:rPr>
                <w:rStyle w:val="Hyperlink"/>
                <w:noProof/>
                <w:sz w:val="28"/>
                <w:szCs w:val="28"/>
              </w:rPr>
              <w:drawing>
                <wp:inline distT="0" distB="0" distL="0" distR="0" wp14:anchorId="1F2805A4" wp14:editId="5D6D27B6">
                  <wp:extent cx="571580" cy="476316"/>
                  <wp:effectExtent l="0" t="0" r="0" b="0"/>
                  <wp:docPr id="579118652" name="Picture 579118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71580" cy="476316"/>
                          </a:xfrm>
                          <a:prstGeom prst="rect">
                            <a:avLst/>
                          </a:prstGeom>
                        </pic:spPr>
                      </pic:pic>
                    </a:graphicData>
                  </a:graphic>
                </wp:inline>
              </w:drawing>
            </w:r>
            <w:r w:rsidR="00467E88" w:rsidRPr="00467E88">
              <w:rPr>
                <w:rStyle w:val="Hyperlink"/>
                <w:noProof/>
                <w:sz w:val="28"/>
                <w:szCs w:val="28"/>
              </w:rPr>
              <w:t xml:space="preserve"> </w:t>
            </w:r>
            <w:r w:rsidR="00467E88" w:rsidRPr="00467E88">
              <w:rPr>
                <w:rStyle w:val="Hyperlink"/>
                <w:rFonts w:ascii="Bahnschrift SemiCondensed" w:hAnsi="Bahnschrift SemiCondensed"/>
                <w:noProof/>
                <w:sz w:val="28"/>
                <w:szCs w:val="28"/>
              </w:rPr>
              <w:t>Warranty</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_Toc161801918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10</w:t>
            </w:r>
            <w:r w:rsidR="00467E88" w:rsidRPr="00467E88">
              <w:rPr>
                <w:noProof/>
                <w:webHidden/>
                <w:sz w:val="28"/>
                <w:szCs w:val="28"/>
              </w:rPr>
              <w:fldChar w:fldCharType="end"/>
            </w:r>
          </w:hyperlink>
        </w:p>
        <w:p w14:paraId="4949D138" w14:textId="78414DF0" w:rsidR="00467E88" w:rsidRPr="00467E88" w:rsidRDefault="00000000">
          <w:pPr>
            <w:pStyle w:val="TOC1"/>
            <w:tabs>
              <w:tab w:val="right" w:leader="dot" w:pos="9350"/>
            </w:tabs>
            <w:rPr>
              <w:rFonts w:eastAsiaTheme="minorEastAsia" w:cstheme="minorBidi"/>
              <w:b w:val="0"/>
              <w:bCs w:val="0"/>
              <w:i w:val="0"/>
              <w:iCs w:val="0"/>
              <w:noProof/>
              <w:sz w:val="28"/>
              <w:szCs w:val="28"/>
            </w:rPr>
          </w:pPr>
          <w:hyperlink w:anchor="_Toc161801919" w:history="1">
            <w:r w:rsidR="00467E88" w:rsidRPr="00467E88">
              <w:rPr>
                <w:rStyle w:val="Hyperlink"/>
                <w:rFonts w:ascii="Bahnschrift SemiCondensed" w:hAnsi="Bahnschrift SemiCondensed"/>
                <w:noProof/>
                <w:sz w:val="28"/>
                <w:szCs w:val="28"/>
              </w:rPr>
              <w:t>References</w:t>
            </w:r>
            <w:r w:rsidR="00467E88" w:rsidRPr="00467E88">
              <w:rPr>
                <w:noProof/>
                <w:webHidden/>
                <w:sz w:val="28"/>
                <w:szCs w:val="28"/>
              </w:rPr>
              <w:tab/>
            </w:r>
            <w:r w:rsidR="00467E88" w:rsidRPr="00467E88">
              <w:rPr>
                <w:noProof/>
                <w:webHidden/>
                <w:sz w:val="28"/>
                <w:szCs w:val="28"/>
              </w:rPr>
              <w:fldChar w:fldCharType="begin"/>
            </w:r>
            <w:r w:rsidR="00467E88" w:rsidRPr="00467E88">
              <w:rPr>
                <w:noProof/>
                <w:webHidden/>
                <w:sz w:val="28"/>
                <w:szCs w:val="28"/>
              </w:rPr>
              <w:instrText xml:space="preserve"> PAGEREF _Toc161801919 \h </w:instrText>
            </w:r>
            <w:r w:rsidR="00467E88" w:rsidRPr="00467E88">
              <w:rPr>
                <w:noProof/>
                <w:webHidden/>
                <w:sz w:val="28"/>
                <w:szCs w:val="28"/>
              </w:rPr>
            </w:r>
            <w:r w:rsidR="00467E88" w:rsidRPr="00467E88">
              <w:rPr>
                <w:noProof/>
                <w:webHidden/>
                <w:sz w:val="28"/>
                <w:szCs w:val="28"/>
              </w:rPr>
              <w:fldChar w:fldCharType="separate"/>
            </w:r>
            <w:r w:rsidR="00467E88" w:rsidRPr="00467E88">
              <w:rPr>
                <w:noProof/>
                <w:webHidden/>
                <w:sz w:val="28"/>
                <w:szCs w:val="28"/>
              </w:rPr>
              <w:t>11</w:t>
            </w:r>
            <w:r w:rsidR="00467E88" w:rsidRPr="00467E88">
              <w:rPr>
                <w:noProof/>
                <w:webHidden/>
                <w:sz w:val="28"/>
                <w:szCs w:val="28"/>
              </w:rPr>
              <w:fldChar w:fldCharType="end"/>
            </w:r>
          </w:hyperlink>
        </w:p>
        <w:p w14:paraId="2D869733" w14:textId="7C57DD34" w:rsidR="00467E88" w:rsidRPr="00467E88" w:rsidRDefault="00467E88">
          <w:pPr>
            <w:rPr>
              <w:sz w:val="28"/>
              <w:szCs w:val="28"/>
            </w:rPr>
          </w:pPr>
          <w:r w:rsidRPr="00467E88">
            <w:rPr>
              <w:b/>
              <w:bCs/>
              <w:noProof/>
              <w:sz w:val="28"/>
              <w:szCs w:val="28"/>
            </w:rPr>
            <w:fldChar w:fldCharType="end"/>
          </w:r>
        </w:p>
      </w:sdtContent>
    </w:sdt>
    <w:p w14:paraId="19A6D0F5" w14:textId="2FAB0173" w:rsidR="00DA4111" w:rsidRDefault="00DA4111">
      <w:pPr>
        <w:rPr>
          <w:rFonts w:ascii="Bahnschrift SemiCondensed" w:eastAsiaTheme="majorEastAsia" w:hAnsi="Bahnschrift SemiCondensed" w:cstheme="majorBidi"/>
          <w:b/>
          <w:bCs/>
          <w:color w:val="1F3864" w:themeColor="accent1" w:themeShade="80"/>
          <w:sz w:val="72"/>
          <w:szCs w:val="72"/>
        </w:rPr>
      </w:pPr>
      <w:r>
        <w:rPr>
          <w:rFonts w:ascii="Bahnschrift SemiCondensed" w:hAnsi="Bahnschrift SemiCondensed"/>
          <w:b/>
          <w:bCs/>
          <w:color w:val="1F3864" w:themeColor="accent1" w:themeShade="80"/>
          <w:sz w:val="72"/>
          <w:szCs w:val="72"/>
        </w:rPr>
        <w:br w:type="page"/>
      </w:r>
    </w:p>
    <w:p w14:paraId="3B36D72A" w14:textId="6A42A452" w:rsidR="0083776F" w:rsidRPr="009D26E6" w:rsidRDefault="007F4F92" w:rsidP="009D26E6">
      <w:pPr>
        <w:pStyle w:val="Heading1"/>
        <w:rPr>
          <w:rFonts w:ascii="Bahnschrift SemiCondensed" w:hAnsi="Bahnschrift SemiCondensed"/>
          <w:b/>
          <w:bCs/>
          <w:color w:val="1F3864" w:themeColor="accent1" w:themeShade="80"/>
          <w:sz w:val="72"/>
          <w:szCs w:val="72"/>
        </w:rPr>
      </w:pPr>
      <w:bookmarkStart w:id="1" w:name="_Toc161801896"/>
      <w:r w:rsidRPr="009D26E6">
        <w:rPr>
          <w:rFonts w:ascii="Bahnschrift SemiCondensed" w:hAnsi="Bahnschrift SemiCondensed"/>
          <w:b/>
          <w:bCs/>
          <w:color w:val="1F3864" w:themeColor="accent1" w:themeShade="80"/>
          <w:sz w:val="72"/>
          <w:szCs w:val="72"/>
        </w:rPr>
        <w:lastRenderedPageBreak/>
        <w:t>Overview</w:t>
      </w:r>
      <w:r w:rsidR="0083776F" w:rsidRPr="009D26E6">
        <w:rPr>
          <w:rFonts w:ascii="Bahnschrift SemiCondensed" w:hAnsi="Bahnschrift SemiCondensed"/>
          <w:b/>
          <w:bCs/>
          <w:color w:val="1F3864" w:themeColor="accent1" w:themeShade="80"/>
          <w:sz w:val="72"/>
          <w:szCs w:val="72"/>
        </w:rPr>
        <w:t xml:space="preserve"> of Scooter</w:t>
      </w:r>
      <w:bookmarkEnd w:id="1"/>
    </w:p>
    <w:p w14:paraId="201DF7F3" w14:textId="2BF96C24" w:rsidR="0083776F" w:rsidRDefault="0083776F" w:rsidP="00CE5967">
      <w:pPr>
        <w:pStyle w:val="paragraph"/>
        <w:spacing w:before="0" w:beforeAutospacing="0" w:after="0" w:afterAutospacing="0"/>
        <w:textAlignment w:val="baseline"/>
        <w:rPr>
          <w:rFonts w:ascii="Bahnschrift SemiCondensed" w:hAnsi="Bahnschrift SemiCondensed" w:cs="Segoe UI"/>
          <w:b/>
          <w:bCs/>
          <w:color w:val="1F3864" w:themeColor="accent1" w:themeShade="80"/>
          <w:sz w:val="36"/>
          <w:szCs w:val="36"/>
        </w:rPr>
      </w:pPr>
    </w:p>
    <w:p w14:paraId="466A3294" w14:textId="4C52B808" w:rsidR="0083776F" w:rsidRPr="0083776F" w:rsidRDefault="0083776F" w:rsidP="00C61B3E">
      <w:pPr>
        <w:pStyle w:val="paragraph"/>
        <w:spacing w:before="0" w:beforeAutospacing="0" w:after="0" w:afterAutospacing="0" w:line="360" w:lineRule="auto"/>
        <w:textAlignment w:val="baseline"/>
        <w:rPr>
          <w:rFonts w:ascii="Bahnschrift SemiCondensed" w:hAnsi="Bahnschrift SemiCondensed" w:cs="Segoe UI"/>
          <w:color w:val="000000" w:themeColor="text1"/>
          <w:sz w:val="36"/>
          <w:szCs w:val="36"/>
        </w:rPr>
      </w:pPr>
      <w:r w:rsidRPr="0083776F">
        <w:rPr>
          <w:rFonts w:ascii="Bahnschrift SemiCondensed" w:hAnsi="Bahnschrift SemiCondensed" w:cs="Segoe UI"/>
          <w:color w:val="000000" w:themeColor="text1"/>
          <w:sz w:val="36"/>
          <w:szCs w:val="36"/>
        </w:rPr>
        <w:t xml:space="preserve">Top Speed: </w:t>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Pr="0083776F">
        <w:rPr>
          <w:rFonts w:ascii="Bahnschrift SemiCondensed" w:hAnsi="Bahnschrift SemiCondensed" w:cs="Segoe UI"/>
          <w:color w:val="000000" w:themeColor="text1"/>
          <w:sz w:val="36"/>
          <w:szCs w:val="36"/>
        </w:rPr>
        <w:t>15.5 mph</w:t>
      </w:r>
    </w:p>
    <w:p w14:paraId="6EFB2F28" w14:textId="643AB2AA" w:rsidR="0083776F" w:rsidRPr="0083776F" w:rsidRDefault="0083776F" w:rsidP="00C61B3E">
      <w:pPr>
        <w:pStyle w:val="paragraph"/>
        <w:spacing w:before="0" w:beforeAutospacing="0" w:after="0" w:afterAutospacing="0" w:line="360" w:lineRule="auto"/>
        <w:textAlignment w:val="baseline"/>
        <w:rPr>
          <w:rFonts w:ascii="Bahnschrift SemiCondensed" w:hAnsi="Bahnschrift SemiCondensed" w:cs="Segoe UI"/>
          <w:color w:val="000000" w:themeColor="text1"/>
          <w:sz w:val="36"/>
          <w:szCs w:val="36"/>
        </w:rPr>
      </w:pPr>
      <w:r w:rsidRPr="0083776F">
        <w:rPr>
          <w:rFonts w:ascii="Bahnschrift SemiCondensed" w:hAnsi="Bahnschrift SemiCondensed" w:cs="Segoe UI"/>
          <w:color w:val="000000" w:themeColor="text1"/>
          <w:sz w:val="36"/>
          <w:szCs w:val="36"/>
        </w:rPr>
        <w:t xml:space="preserve">Distance per Charge: </w:t>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Pr="0083776F">
        <w:rPr>
          <w:rFonts w:ascii="Bahnschrift SemiCondensed" w:hAnsi="Bahnschrift SemiCondensed" w:cs="Segoe UI"/>
          <w:color w:val="000000" w:themeColor="text1"/>
          <w:sz w:val="36"/>
          <w:szCs w:val="36"/>
        </w:rPr>
        <w:t>9-12 miles</w:t>
      </w:r>
    </w:p>
    <w:p w14:paraId="3AE6E351" w14:textId="029EB1AF" w:rsidR="0083776F" w:rsidRPr="0083776F" w:rsidRDefault="0083776F" w:rsidP="00C61B3E">
      <w:pPr>
        <w:pStyle w:val="paragraph"/>
        <w:spacing w:before="0" w:beforeAutospacing="0" w:after="0" w:afterAutospacing="0" w:line="360" w:lineRule="auto"/>
        <w:textAlignment w:val="baseline"/>
        <w:rPr>
          <w:rFonts w:ascii="Bahnschrift SemiCondensed" w:hAnsi="Bahnschrift SemiCondensed" w:cs="Segoe UI"/>
          <w:color w:val="000000" w:themeColor="text1"/>
          <w:sz w:val="36"/>
          <w:szCs w:val="36"/>
        </w:rPr>
      </w:pPr>
      <w:r w:rsidRPr="0083776F">
        <w:rPr>
          <w:rFonts w:ascii="Bahnschrift SemiCondensed" w:hAnsi="Bahnschrift SemiCondensed" w:cs="Segoe UI"/>
          <w:color w:val="000000" w:themeColor="text1"/>
          <w:sz w:val="36"/>
          <w:szCs w:val="36"/>
        </w:rPr>
        <w:t xml:space="preserve">Weight Range Up To: </w:t>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Pr="0083776F">
        <w:rPr>
          <w:rFonts w:ascii="Bahnschrift SemiCondensed" w:hAnsi="Bahnschrift SemiCondensed" w:cs="Segoe UI"/>
          <w:color w:val="000000" w:themeColor="text1"/>
          <w:sz w:val="36"/>
          <w:szCs w:val="36"/>
        </w:rPr>
        <w:t>220 lbs</w:t>
      </w:r>
    </w:p>
    <w:p w14:paraId="6317043B" w14:textId="2099DA77" w:rsidR="0083776F" w:rsidRPr="0083776F" w:rsidRDefault="0083776F" w:rsidP="00C61B3E">
      <w:pPr>
        <w:pStyle w:val="paragraph"/>
        <w:spacing w:before="0" w:beforeAutospacing="0" w:after="0" w:afterAutospacing="0" w:line="360" w:lineRule="auto"/>
        <w:textAlignment w:val="baseline"/>
        <w:rPr>
          <w:rFonts w:ascii="Bahnschrift SemiCondensed" w:hAnsi="Bahnschrift SemiCondensed" w:cs="Segoe UI"/>
          <w:color w:val="000000" w:themeColor="text1"/>
          <w:sz w:val="36"/>
          <w:szCs w:val="36"/>
        </w:rPr>
      </w:pPr>
      <w:r w:rsidRPr="0083776F">
        <w:rPr>
          <w:rFonts w:ascii="Bahnschrift SemiCondensed" w:hAnsi="Bahnschrift SemiCondensed" w:cs="Segoe UI"/>
          <w:color w:val="000000" w:themeColor="text1"/>
          <w:sz w:val="36"/>
          <w:szCs w:val="36"/>
        </w:rPr>
        <w:t xml:space="preserve">Battery Type: </w:t>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Pr="0083776F">
        <w:rPr>
          <w:rFonts w:ascii="Bahnschrift SemiCondensed" w:hAnsi="Bahnschrift SemiCondensed" w:cs="Segoe UI"/>
          <w:color w:val="000000" w:themeColor="text1"/>
          <w:sz w:val="36"/>
          <w:szCs w:val="36"/>
        </w:rPr>
        <w:t>36V 5.2Ah</w:t>
      </w:r>
    </w:p>
    <w:p w14:paraId="642F4C66" w14:textId="7B3D6E9C" w:rsidR="0083776F" w:rsidRPr="0083776F" w:rsidRDefault="0083776F" w:rsidP="00C61B3E">
      <w:pPr>
        <w:pStyle w:val="paragraph"/>
        <w:spacing w:before="0" w:beforeAutospacing="0" w:after="0" w:afterAutospacing="0" w:line="360" w:lineRule="auto"/>
        <w:textAlignment w:val="baseline"/>
        <w:rPr>
          <w:rFonts w:ascii="Bahnschrift SemiCondensed" w:hAnsi="Bahnschrift SemiCondensed" w:cs="Segoe UI"/>
          <w:color w:val="000000" w:themeColor="text1"/>
          <w:sz w:val="36"/>
          <w:szCs w:val="36"/>
        </w:rPr>
      </w:pPr>
      <w:r w:rsidRPr="0083776F">
        <w:rPr>
          <w:rFonts w:ascii="Bahnschrift SemiCondensed" w:hAnsi="Bahnschrift SemiCondensed" w:cs="Segoe UI"/>
          <w:color w:val="000000" w:themeColor="text1"/>
          <w:sz w:val="36"/>
          <w:szCs w:val="36"/>
        </w:rPr>
        <w:t xml:space="preserve">Battery Charger: </w:t>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Pr="0083776F">
        <w:rPr>
          <w:rFonts w:ascii="Bahnschrift SemiCondensed" w:hAnsi="Bahnschrift SemiCondensed" w:cs="Segoe UI"/>
          <w:color w:val="000000" w:themeColor="text1"/>
          <w:sz w:val="36"/>
          <w:szCs w:val="36"/>
        </w:rPr>
        <w:t>DC 42V 1.5A</w:t>
      </w:r>
    </w:p>
    <w:p w14:paraId="0FBD820C" w14:textId="5C999600" w:rsidR="0083776F" w:rsidRPr="0083776F" w:rsidRDefault="0083776F" w:rsidP="00C61B3E">
      <w:pPr>
        <w:pStyle w:val="paragraph"/>
        <w:spacing w:before="0" w:beforeAutospacing="0" w:after="0" w:afterAutospacing="0" w:line="360" w:lineRule="auto"/>
        <w:textAlignment w:val="baseline"/>
        <w:rPr>
          <w:rFonts w:ascii="Bahnschrift SemiCondensed" w:hAnsi="Bahnschrift SemiCondensed" w:cs="Segoe UI"/>
          <w:color w:val="000000" w:themeColor="text1"/>
          <w:sz w:val="36"/>
          <w:szCs w:val="36"/>
        </w:rPr>
      </w:pPr>
      <w:r w:rsidRPr="0083776F">
        <w:rPr>
          <w:rFonts w:ascii="Bahnschrift SemiCondensed" w:hAnsi="Bahnschrift SemiCondensed" w:cs="Segoe UI"/>
          <w:color w:val="000000" w:themeColor="text1"/>
          <w:sz w:val="36"/>
          <w:szCs w:val="36"/>
        </w:rPr>
        <w:t xml:space="preserve">Charge Time: </w:t>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Pr="0083776F">
        <w:rPr>
          <w:rFonts w:ascii="Bahnschrift SemiCondensed" w:hAnsi="Bahnschrift SemiCondensed" w:cs="Segoe UI"/>
          <w:color w:val="000000" w:themeColor="text1"/>
          <w:sz w:val="36"/>
          <w:szCs w:val="36"/>
        </w:rPr>
        <w:t>4 hours</w:t>
      </w:r>
    </w:p>
    <w:p w14:paraId="3325BC6A" w14:textId="2649EAB8" w:rsidR="00494463" w:rsidRPr="00C61B3E" w:rsidRDefault="0083776F" w:rsidP="00C61B3E">
      <w:pPr>
        <w:pStyle w:val="paragraph"/>
        <w:spacing w:before="0" w:beforeAutospacing="0" w:after="0" w:afterAutospacing="0" w:line="360" w:lineRule="auto"/>
        <w:textAlignment w:val="baseline"/>
        <w:rPr>
          <w:rFonts w:ascii="Bahnschrift SemiCondensed" w:hAnsi="Bahnschrift SemiCondensed" w:cs="Segoe UI"/>
          <w:color w:val="000000" w:themeColor="text1"/>
          <w:sz w:val="36"/>
          <w:szCs w:val="36"/>
        </w:rPr>
      </w:pPr>
      <w:r w:rsidRPr="0083776F">
        <w:rPr>
          <w:rFonts w:ascii="Bahnschrift SemiCondensed" w:hAnsi="Bahnschrift SemiCondensed" w:cs="Segoe UI"/>
          <w:color w:val="000000" w:themeColor="text1"/>
          <w:sz w:val="36"/>
          <w:szCs w:val="36"/>
        </w:rPr>
        <w:t xml:space="preserve">Power Requirements: </w:t>
      </w:r>
      <w:r w:rsidR="00C61B3E">
        <w:rPr>
          <w:rFonts w:ascii="Bahnschrift SemiCondensed" w:hAnsi="Bahnschrift SemiCondensed" w:cs="Segoe UI"/>
          <w:color w:val="000000" w:themeColor="text1"/>
          <w:sz w:val="36"/>
          <w:szCs w:val="36"/>
        </w:rPr>
        <w:tab/>
      </w:r>
      <w:r w:rsidR="00C61B3E">
        <w:rPr>
          <w:rFonts w:ascii="Bahnschrift SemiCondensed" w:hAnsi="Bahnschrift SemiCondensed" w:cs="Segoe UI"/>
          <w:color w:val="000000" w:themeColor="text1"/>
          <w:sz w:val="36"/>
          <w:szCs w:val="36"/>
        </w:rPr>
        <w:tab/>
      </w:r>
      <w:r w:rsidRPr="0083776F">
        <w:rPr>
          <w:rFonts w:ascii="Bahnschrift SemiCondensed" w:hAnsi="Bahnschrift SemiCondensed" w:cs="Segoe UI"/>
          <w:color w:val="000000" w:themeColor="text1"/>
          <w:sz w:val="36"/>
          <w:szCs w:val="36"/>
        </w:rPr>
        <w:t>AC 100 -240V ~ 50/60Hz 1.8A</w:t>
      </w:r>
    </w:p>
    <w:p w14:paraId="235F8084" w14:textId="77777777" w:rsidR="00C61B3E" w:rsidRDefault="0083776F" w:rsidP="009D26E6">
      <w:pPr>
        <w:pStyle w:val="paragraph"/>
        <w:spacing w:before="0" w:beforeAutospacing="0" w:after="0" w:afterAutospacing="0"/>
        <w:textAlignment w:val="baseline"/>
        <w:rPr>
          <w:rStyle w:val="normaltextrun"/>
          <w:rFonts w:ascii="Bahnschrift SemiCondensed" w:hAnsi="Bahnschrift SemiCondensed" w:cs="Segoe UI"/>
          <w:b/>
          <w:bCs/>
          <w:color w:val="1F3864" w:themeColor="accent1" w:themeShade="80"/>
          <w:sz w:val="72"/>
          <w:szCs w:val="72"/>
        </w:rPr>
      </w:pPr>
      <w:r>
        <w:rPr>
          <w:rFonts w:ascii="Bahnschrift Condensed" w:hAnsi="Bahnschrift Condensed" w:cs="Segoe UI"/>
          <w:b/>
          <w:bCs/>
          <w:noProof/>
          <w:color w:val="300009"/>
          <w:sz w:val="72"/>
          <w:szCs w:val="72"/>
          <w14:ligatures w14:val="standardContextual"/>
        </w:rPr>
        <w:drawing>
          <wp:inline distT="0" distB="0" distL="0" distR="0" wp14:anchorId="05BCB7CD" wp14:editId="1372E527">
            <wp:extent cx="3542554" cy="3599234"/>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3">
                      <a:extLst>
                        <a:ext uri="{28A0092B-C50C-407E-A947-70E740481C1C}">
                          <a14:useLocalDpi xmlns:a14="http://schemas.microsoft.com/office/drawing/2010/main" val="0"/>
                        </a:ext>
                      </a:extLst>
                    </a:blip>
                    <a:stretch>
                      <a:fillRect/>
                    </a:stretch>
                  </pic:blipFill>
                  <pic:spPr>
                    <a:xfrm>
                      <a:off x="0" y="0"/>
                      <a:ext cx="3597076" cy="3654628"/>
                    </a:xfrm>
                    <a:prstGeom prst="rect">
                      <a:avLst/>
                    </a:prstGeom>
                  </pic:spPr>
                </pic:pic>
              </a:graphicData>
            </a:graphic>
          </wp:inline>
        </w:drawing>
      </w:r>
    </w:p>
    <w:p w14:paraId="176181D4" w14:textId="22D00246" w:rsidR="00BC21F6" w:rsidRPr="00C61B3E" w:rsidRDefault="00C61B3E" w:rsidP="009D26E6">
      <w:pPr>
        <w:pStyle w:val="paragraph"/>
        <w:spacing w:before="0" w:beforeAutospacing="0" w:after="0" w:afterAutospacing="0"/>
        <w:textAlignment w:val="baseline"/>
        <w:rPr>
          <w:rStyle w:val="normaltextrun"/>
          <w:b/>
          <w:bCs/>
          <w:color w:val="1F3864" w:themeColor="accent1" w:themeShade="80"/>
          <w:sz w:val="22"/>
          <w:szCs w:val="22"/>
        </w:rPr>
      </w:pPr>
      <w:r w:rsidRPr="00C61B3E">
        <w:rPr>
          <w:rStyle w:val="normaltextrun"/>
          <w:color w:val="000000" w:themeColor="text1"/>
          <w:sz w:val="22"/>
          <w:szCs w:val="22"/>
        </w:rPr>
        <w:t>Side profile of GXL V2 Gotrax Electric Scooter</w:t>
      </w:r>
      <w:r w:rsidR="00BC21F6" w:rsidRPr="00C61B3E">
        <w:rPr>
          <w:rStyle w:val="normaltextrun"/>
          <w:b/>
          <w:bCs/>
          <w:color w:val="1F3864" w:themeColor="accent1" w:themeShade="80"/>
          <w:sz w:val="22"/>
          <w:szCs w:val="22"/>
        </w:rPr>
        <w:br w:type="page"/>
      </w:r>
    </w:p>
    <w:p w14:paraId="7DCBE071" w14:textId="1801593E" w:rsidR="00BC21F6" w:rsidRDefault="00272214" w:rsidP="00313DFC">
      <w:pPr>
        <w:pStyle w:val="Heading2"/>
        <w:rPr>
          <w:rStyle w:val="eop"/>
          <w:rFonts w:ascii="Bahnschrift SemiCondensed" w:hAnsi="Bahnschrift SemiCondensed" w:cs="Segoe UI"/>
          <w:color w:val="1F3864" w:themeColor="accent1" w:themeShade="80"/>
          <w:sz w:val="72"/>
          <w:szCs w:val="72"/>
        </w:rPr>
      </w:pPr>
      <w:bookmarkStart w:id="2" w:name="_Toc161801897"/>
      <w:r w:rsidRPr="000835E5">
        <w:rPr>
          <w:rStyle w:val="normaltextrun"/>
          <w:rFonts w:ascii="Bahnschrift SemiCondensed" w:hAnsi="Bahnschrift SemiCondensed" w:cs="Segoe UI"/>
          <w:b/>
          <w:bCs/>
          <w:color w:val="1F3864" w:themeColor="accent1" w:themeShade="80"/>
          <w:sz w:val="72"/>
          <w:szCs w:val="72"/>
        </w:rPr>
        <w:lastRenderedPageBreak/>
        <w:t>Getting to Know Your Electric Scooter</w:t>
      </w:r>
      <w:bookmarkEnd w:id="2"/>
      <w:r w:rsidRPr="000835E5">
        <w:rPr>
          <w:rStyle w:val="eop"/>
          <w:rFonts w:ascii="Bahnschrift SemiCondensed" w:hAnsi="Bahnschrift SemiCondensed" w:cs="Segoe UI"/>
          <w:color w:val="1F3864" w:themeColor="accent1" w:themeShade="80"/>
          <w:sz w:val="72"/>
          <w:szCs w:val="72"/>
        </w:rPr>
        <w:t> </w:t>
      </w:r>
    </w:p>
    <w:p w14:paraId="76848185" w14:textId="784FEEE4" w:rsidR="00BE18CA" w:rsidRPr="00BE18CA" w:rsidRDefault="00BE18CA" w:rsidP="00BE18CA">
      <w:r>
        <w:rPr>
          <w:noProof/>
        </w:rPr>
        <w:drawing>
          <wp:inline distT="0" distB="0" distL="0" distR="0" wp14:anchorId="2D8CA8C0" wp14:editId="176E7EE5">
            <wp:extent cx="5778500" cy="3581400"/>
            <wp:effectExtent l="0" t="0" r="0" b="0"/>
            <wp:docPr id="85017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17978" name="Picture 85017978"/>
                    <pic:cNvPicPr/>
                  </pic:nvPicPr>
                  <pic:blipFill>
                    <a:blip r:embed="rId14">
                      <a:extLst>
                        <a:ext uri="{28A0092B-C50C-407E-A947-70E740481C1C}">
                          <a14:useLocalDpi xmlns:a14="http://schemas.microsoft.com/office/drawing/2010/main" val="0"/>
                        </a:ext>
                      </a:extLst>
                    </a:blip>
                    <a:stretch>
                      <a:fillRect/>
                    </a:stretch>
                  </pic:blipFill>
                  <pic:spPr>
                    <a:xfrm>
                      <a:off x="0" y="0"/>
                      <a:ext cx="5778500" cy="3581400"/>
                    </a:xfrm>
                    <a:prstGeom prst="rect">
                      <a:avLst/>
                    </a:prstGeom>
                  </pic:spPr>
                </pic:pic>
              </a:graphicData>
            </a:graphic>
          </wp:inline>
        </w:drawing>
      </w:r>
    </w:p>
    <w:p w14:paraId="4457B892" w14:textId="2457E26B" w:rsidR="00F96860" w:rsidRPr="00313DFC" w:rsidRDefault="00F96860" w:rsidP="00313DFC">
      <w:pPr>
        <w:pStyle w:val="Heading2"/>
        <w:rPr>
          <w:rFonts w:ascii="Bahnschrift SemiCondensed" w:hAnsi="Bahnschrift SemiCondensed" w:cs="Segoe UI"/>
          <w:b/>
          <w:bCs/>
          <w:color w:val="1F3864" w:themeColor="accent1" w:themeShade="80"/>
          <w:sz w:val="72"/>
          <w:szCs w:val="72"/>
        </w:rPr>
      </w:pPr>
      <w:bookmarkStart w:id="3" w:name="_Toc161801898"/>
      <w:r w:rsidRPr="000835E5">
        <w:rPr>
          <w:rFonts w:ascii="Bahnschrift SemiCondensed" w:hAnsi="Bahnschrift SemiCondensed"/>
          <w:b/>
          <w:bCs/>
          <w:color w:val="1F3864" w:themeColor="accent1" w:themeShade="80"/>
          <w:sz w:val="72"/>
          <w:szCs w:val="72"/>
        </w:rPr>
        <w:t xml:space="preserve">Function of </w:t>
      </w:r>
      <w:r w:rsidR="00CE5967" w:rsidRPr="000835E5">
        <w:rPr>
          <w:rFonts w:ascii="Bahnschrift SemiCondensed" w:hAnsi="Bahnschrift SemiCondensed"/>
          <w:b/>
          <w:bCs/>
          <w:color w:val="1F3864" w:themeColor="accent1" w:themeShade="80"/>
          <w:sz w:val="72"/>
          <w:szCs w:val="72"/>
        </w:rPr>
        <w:t>Scooter Parts</w:t>
      </w:r>
      <w:bookmarkEnd w:id="3"/>
    </w:p>
    <w:p w14:paraId="682C3D33" w14:textId="6D8564D4" w:rsidR="00F96860" w:rsidRPr="00313DFC" w:rsidRDefault="00DA4111" w:rsidP="00DA4111">
      <w:pPr>
        <w:pStyle w:val="Heading2"/>
        <w:rPr>
          <w:rFonts w:ascii="Bahnschrift SemiCondensed" w:hAnsi="Bahnschrift SemiCondensed"/>
          <w:b/>
          <w:bCs/>
          <w:color w:val="000000" w:themeColor="text1"/>
          <w:sz w:val="36"/>
          <w:szCs w:val="36"/>
        </w:rPr>
      </w:pPr>
      <w:bookmarkStart w:id="4" w:name="_Toc161801899"/>
      <w:r>
        <w:rPr>
          <w:rFonts w:ascii="Bahnschrift SemiCondensed" w:hAnsi="Bahnschrift SemiCondensed"/>
          <w:b/>
          <w:bCs/>
          <w:color w:val="000000" w:themeColor="text1"/>
          <w:sz w:val="36"/>
          <w:szCs w:val="36"/>
        </w:rPr>
        <w:t xml:space="preserve">1. </w:t>
      </w:r>
      <w:r w:rsidR="00F96860" w:rsidRPr="00313DFC">
        <w:rPr>
          <w:rFonts w:ascii="Bahnschrift SemiCondensed" w:hAnsi="Bahnschrift SemiCondensed"/>
          <w:b/>
          <w:bCs/>
          <w:color w:val="000000" w:themeColor="text1"/>
          <w:sz w:val="36"/>
          <w:szCs w:val="36"/>
        </w:rPr>
        <w:t>H</w:t>
      </w:r>
      <w:r w:rsidR="000835E5" w:rsidRPr="00313DFC">
        <w:rPr>
          <w:rFonts w:ascii="Bahnschrift SemiCondensed" w:hAnsi="Bahnschrift SemiCondensed"/>
          <w:b/>
          <w:bCs/>
          <w:color w:val="000000" w:themeColor="text1"/>
          <w:sz w:val="36"/>
          <w:szCs w:val="36"/>
        </w:rPr>
        <w:t>eadlight</w:t>
      </w:r>
      <w:bookmarkEnd w:id="4"/>
    </w:p>
    <w:p w14:paraId="64922B87" w14:textId="4ED53617" w:rsidR="00433359" w:rsidRDefault="00433359" w:rsidP="00F96860">
      <w:pPr>
        <w:pStyle w:val="paragraph"/>
        <w:spacing w:before="0" w:beforeAutospacing="0" w:after="0" w:afterAutospacing="0"/>
        <w:textAlignment w:val="baseline"/>
        <w:rPr>
          <w:rFonts w:ascii="Bahnschrift SemiCondensed" w:hAnsi="Bahnschrift SemiCondensed" w:cs="Segoe UI"/>
          <w:color w:val="000000" w:themeColor="text1"/>
        </w:rPr>
      </w:pPr>
      <w:r w:rsidRPr="0079295B">
        <w:rPr>
          <w:rFonts w:ascii="Bahnschrift SemiCondensed" w:hAnsi="Bahnschrift SemiCondensed" w:cs="Segoe UI"/>
          <w:color w:val="000000" w:themeColor="text1"/>
        </w:rPr>
        <w:t xml:space="preserve">Press down and release make the dinging </w:t>
      </w:r>
      <w:proofErr w:type="gramStart"/>
      <w:r w:rsidRPr="0079295B">
        <w:rPr>
          <w:rFonts w:ascii="Bahnschrift SemiCondensed" w:hAnsi="Bahnschrift SemiCondensed" w:cs="Segoe UI"/>
          <w:color w:val="000000" w:themeColor="text1"/>
        </w:rPr>
        <w:t>sound</w:t>
      </w:r>
      <w:proofErr w:type="gramEnd"/>
    </w:p>
    <w:p w14:paraId="64890252" w14:textId="77777777" w:rsidR="000835E5" w:rsidRPr="0079295B" w:rsidRDefault="000835E5" w:rsidP="00F96860">
      <w:pPr>
        <w:pStyle w:val="paragraph"/>
        <w:spacing w:before="0" w:beforeAutospacing="0" w:after="0" w:afterAutospacing="0"/>
        <w:textAlignment w:val="baseline"/>
        <w:rPr>
          <w:rFonts w:ascii="Bahnschrift SemiCondensed" w:hAnsi="Bahnschrift SemiCondensed" w:cs="Segoe UI"/>
          <w:color w:val="000000" w:themeColor="text1"/>
        </w:rPr>
      </w:pPr>
    </w:p>
    <w:p w14:paraId="02E5534F" w14:textId="7573737D" w:rsidR="00494463" w:rsidRPr="00313DFC" w:rsidRDefault="00DA4111" w:rsidP="008B0448">
      <w:pPr>
        <w:pStyle w:val="Heading2"/>
        <w:rPr>
          <w:rFonts w:ascii="Bahnschrift SemiCondensed" w:hAnsi="Bahnschrift SemiCondensed"/>
          <w:b/>
          <w:bCs/>
          <w:color w:val="000000" w:themeColor="text1"/>
          <w:sz w:val="36"/>
          <w:szCs w:val="36"/>
        </w:rPr>
      </w:pPr>
      <w:bookmarkStart w:id="5" w:name="_Toc161801900"/>
      <w:r>
        <w:rPr>
          <w:rFonts w:ascii="Bahnschrift SemiCondensed" w:hAnsi="Bahnschrift SemiCondensed"/>
          <w:b/>
          <w:bCs/>
          <w:color w:val="000000" w:themeColor="text1"/>
          <w:sz w:val="36"/>
          <w:szCs w:val="36"/>
        </w:rPr>
        <w:t xml:space="preserve">2. </w:t>
      </w:r>
      <w:r w:rsidR="00494463" w:rsidRPr="00313DFC">
        <w:rPr>
          <w:rFonts w:ascii="Bahnschrift SemiCondensed" w:hAnsi="Bahnschrift SemiCondensed"/>
          <w:b/>
          <w:bCs/>
          <w:color w:val="000000" w:themeColor="text1"/>
          <w:sz w:val="36"/>
          <w:szCs w:val="36"/>
        </w:rPr>
        <w:t>Accelerator</w:t>
      </w:r>
      <w:bookmarkEnd w:id="5"/>
    </w:p>
    <w:p w14:paraId="15211FE7" w14:textId="16FFB6D8" w:rsidR="00433359" w:rsidRDefault="00433359" w:rsidP="00F96860">
      <w:pPr>
        <w:pStyle w:val="paragraph"/>
        <w:spacing w:before="0" w:beforeAutospacing="0" w:after="0" w:afterAutospacing="0"/>
        <w:textAlignment w:val="baseline"/>
        <w:rPr>
          <w:rFonts w:ascii="Bahnschrift SemiCondensed" w:hAnsi="Bahnschrift SemiCondensed" w:cs="Segoe UI"/>
          <w:color w:val="000000" w:themeColor="text1"/>
        </w:rPr>
      </w:pPr>
      <w:r w:rsidRPr="0079295B">
        <w:rPr>
          <w:rFonts w:ascii="Bahnschrift SemiCondensed" w:hAnsi="Bahnschrift SemiCondensed" w:cs="Segoe UI"/>
          <w:color w:val="000000" w:themeColor="text1"/>
        </w:rPr>
        <w:t>Used to accelerate. Press down with right thumb after the initial push off with your foot. Take pressure off throttle when wanting to slow down and press down further when wanted to acc</w:t>
      </w:r>
    </w:p>
    <w:p w14:paraId="6B163AA8" w14:textId="77777777" w:rsidR="000835E5" w:rsidRPr="0079295B" w:rsidRDefault="000835E5" w:rsidP="00F96860">
      <w:pPr>
        <w:pStyle w:val="paragraph"/>
        <w:spacing w:before="0" w:beforeAutospacing="0" w:after="0" w:afterAutospacing="0"/>
        <w:textAlignment w:val="baseline"/>
        <w:rPr>
          <w:rFonts w:ascii="Bahnschrift SemiCondensed" w:hAnsi="Bahnschrift SemiCondensed" w:cs="Segoe UI"/>
          <w:color w:val="000000" w:themeColor="text1"/>
        </w:rPr>
      </w:pPr>
    </w:p>
    <w:p w14:paraId="5AEB224F" w14:textId="164936E1" w:rsidR="000C407E" w:rsidRPr="00313DFC" w:rsidRDefault="00DA4111" w:rsidP="008B0448">
      <w:pPr>
        <w:pStyle w:val="Heading2"/>
        <w:rPr>
          <w:rFonts w:ascii="Bahnschrift SemiCondensed" w:hAnsi="Bahnschrift SemiCondensed"/>
          <w:b/>
          <w:bCs/>
          <w:color w:val="000000" w:themeColor="text1"/>
          <w:sz w:val="36"/>
          <w:szCs w:val="36"/>
        </w:rPr>
      </w:pPr>
      <w:bookmarkStart w:id="6" w:name="_Toc161801901"/>
      <w:r>
        <w:rPr>
          <w:rFonts w:ascii="Bahnschrift SemiCondensed" w:hAnsi="Bahnschrift SemiCondensed"/>
          <w:b/>
          <w:bCs/>
          <w:color w:val="000000" w:themeColor="text1"/>
          <w:sz w:val="36"/>
          <w:szCs w:val="36"/>
        </w:rPr>
        <w:t xml:space="preserve">3. </w:t>
      </w:r>
      <w:r w:rsidR="000835E5" w:rsidRPr="00313DFC">
        <w:rPr>
          <w:rFonts w:ascii="Bahnschrift SemiCondensed" w:hAnsi="Bahnschrift SemiCondensed"/>
          <w:b/>
          <w:bCs/>
          <w:color w:val="000000" w:themeColor="text1"/>
          <w:sz w:val="36"/>
          <w:szCs w:val="36"/>
        </w:rPr>
        <w:t>Console</w:t>
      </w:r>
      <w:bookmarkEnd w:id="6"/>
    </w:p>
    <w:p w14:paraId="5AEACE49" w14:textId="701CD7B3" w:rsidR="00BB3AFF" w:rsidRPr="00313DFC" w:rsidRDefault="00BB3AFF" w:rsidP="00BB3AFF">
      <w:pPr>
        <w:rPr>
          <w:rFonts w:ascii="Bahnschrift SemiCondensed" w:hAnsi="Bahnschrift SemiCondensed"/>
        </w:rPr>
      </w:pPr>
      <w:r w:rsidRPr="00313DFC">
        <w:rPr>
          <w:rFonts w:ascii="Bahnschrift SemiCondensed" w:hAnsi="Bahnschrift SemiCondensed"/>
        </w:rPr>
        <w:t>Used to power scooter on and off – press and hold red button for 1 second to power on and 5 seconds to power off. Will turn on headlights as well if red button is pressed for 1 second while scooter is powered on.</w:t>
      </w:r>
    </w:p>
    <w:p w14:paraId="227FAC3F" w14:textId="77777777" w:rsidR="000835E5" w:rsidRPr="000835E5" w:rsidRDefault="000835E5" w:rsidP="000835E5"/>
    <w:p w14:paraId="13CB1564" w14:textId="237AB3FC" w:rsidR="000C407E" w:rsidRPr="00313DFC" w:rsidRDefault="00DA4111" w:rsidP="008B0448">
      <w:pPr>
        <w:pStyle w:val="Heading2"/>
        <w:rPr>
          <w:rFonts w:ascii="Bahnschrift SemiCondensed" w:hAnsi="Bahnschrift SemiCondensed"/>
          <w:b/>
          <w:bCs/>
          <w:color w:val="000000" w:themeColor="text1"/>
          <w:sz w:val="36"/>
          <w:szCs w:val="36"/>
        </w:rPr>
      </w:pPr>
      <w:bookmarkStart w:id="7" w:name="_Toc161801902"/>
      <w:r>
        <w:rPr>
          <w:rFonts w:ascii="Bahnschrift SemiCondensed" w:hAnsi="Bahnschrift SemiCondensed"/>
          <w:b/>
          <w:bCs/>
          <w:color w:val="000000" w:themeColor="text1"/>
          <w:sz w:val="36"/>
          <w:szCs w:val="36"/>
        </w:rPr>
        <w:lastRenderedPageBreak/>
        <w:t xml:space="preserve">4. </w:t>
      </w:r>
      <w:r w:rsidR="000835E5" w:rsidRPr="00313DFC">
        <w:rPr>
          <w:rFonts w:ascii="Bahnschrift SemiCondensed" w:hAnsi="Bahnschrift SemiCondensed"/>
          <w:b/>
          <w:bCs/>
          <w:color w:val="000000" w:themeColor="text1"/>
          <w:sz w:val="36"/>
          <w:szCs w:val="36"/>
        </w:rPr>
        <w:t>Handlebrake</w:t>
      </w:r>
      <w:bookmarkEnd w:id="7"/>
    </w:p>
    <w:p w14:paraId="1A61F4A7" w14:textId="7218534C" w:rsidR="00BB3AFF" w:rsidRPr="00313DFC" w:rsidRDefault="00CE3E97" w:rsidP="00BB3AFF">
      <w:pPr>
        <w:rPr>
          <w:rFonts w:ascii="Bahnschrift SemiCondensed" w:hAnsi="Bahnschrift SemiCondensed"/>
        </w:rPr>
      </w:pPr>
      <w:r w:rsidRPr="00313DFC">
        <w:rPr>
          <w:rFonts w:ascii="Bahnschrift SemiCondensed" w:hAnsi="Bahnschrift SemiCondensed"/>
        </w:rPr>
        <w:t xml:space="preserve">Press </w:t>
      </w:r>
      <w:r w:rsidR="00BB3AFF" w:rsidRPr="00313DFC">
        <w:rPr>
          <w:rFonts w:ascii="Bahnschrift SemiCondensed" w:hAnsi="Bahnschrift SemiCondensed"/>
        </w:rPr>
        <w:t xml:space="preserve">brake </w:t>
      </w:r>
      <w:r w:rsidRPr="00313DFC">
        <w:rPr>
          <w:rFonts w:ascii="Bahnschrift SemiCondensed" w:hAnsi="Bahnschrift SemiCondensed"/>
        </w:rPr>
        <w:t xml:space="preserve">towards the handlebars </w:t>
      </w:r>
      <w:r w:rsidR="00BB3AFF" w:rsidRPr="00313DFC">
        <w:rPr>
          <w:rFonts w:ascii="Bahnschrift SemiCondensed" w:hAnsi="Bahnschrift SemiCondensed"/>
        </w:rPr>
        <w:t xml:space="preserve">with left hand in order to </w:t>
      </w:r>
      <w:r w:rsidRPr="00313DFC">
        <w:rPr>
          <w:rFonts w:ascii="Bahnschrift SemiCondensed" w:hAnsi="Bahnschrift SemiCondensed"/>
        </w:rPr>
        <w:t xml:space="preserve">slow down or stop the scooter’s movement completely. </w:t>
      </w:r>
    </w:p>
    <w:p w14:paraId="1848E894" w14:textId="77777777" w:rsidR="000835E5" w:rsidRPr="000835E5" w:rsidRDefault="000835E5" w:rsidP="000835E5"/>
    <w:p w14:paraId="7B3754E4" w14:textId="06D19C03" w:rsidR="000C407E" w:rsidRPr="00313DFC" w:rsidRDefault="00DA4111" w:rsidP="008B0448">
      <w:pPr>
        <w:pStyle w:val="Heading2"/>
        <w:rPr>
          <w:rFonts w:ascii="Bahnschrift SemiCondensed" w:hAnsi="Bahnschrift SemiCondensed"/>
          <w:b/>
          <w:bCs/>
          <w:color w:val="000000" w:themeColor="text1"/>
          <w:sz w:val="36"/>
          <w:szCs w:val="36"/>
        </w:rPr>
      </w:pPr>
      <w:bookmarkStart w:id="8" w:name="_Toc161801903"/>
      <w:r>
        <w:rPr>
          <w:rFonts w:ascii="Bahnschrift SemiCondensed" w:hAnsi="Bahnschrift SemiCondensed"/>
          <w:b/>
          <w:bCs/>
          <w:color w:val="000000" w:themeColor="text1"/>
          <w:sz w:val="36"/>
          <w:szCs w:val="36"/>
        </w:rPr>
        <w:t xml:space="preserve">5. </w:t>
      </w:r>
      <w:r w:rsidR="000835E5" w:rsidRPr="00313DFC">
        <w:rPr>
          <w:rFonts w:ascii="Bahnschrift SemiCondensed" w:hAnsi="Bahnschrift SemiCondensed"/>
          <w:b/>
          <w:bCs/>
          <w:color w:val="000000" w:themeColor="text1"/>
          <w:sz w:val="36"/>
          <w:szCs w:val="36"/>
        </w:rPr>
        <w:t>Charger Port</w:t>
      </w:r>
      <w:bookmarkEnd w:id="8"/>
    </w:p>
    <w:p w14:paraId="07D82DCC" w14:textId="10F15606" w:rsidR="00CE3E97" w:rsidRPr="00313DFC" w:rsidRDefault="00CE3E97" w:rsidP="00CE3E97">
      <w:pPr>
        <w:rPr>
          <w:rFonts w:ascii="Bahnschrift SemiCondensed" w:hAnsi="Bahnschrift SemiCondensed"/>
        </w:rPr>
      </w:pPr>
      <w:r w:rsidRPr="00313DFC">
        <w:rPr>
          <w:rFonts w:ascii="Bahnschrift SemiCondensed" w:hAnsi="Bahnschrift SemiCondensed"/>
        </w:rPr>
        <w:t>Port to plug in charger for the electric scooter. Scooter should be powered off when charger is plugged into the port.</w:t>
      </w:r>
    </w:p>
    <w:p w14:paraId="55FC8703" w14:textId="77777777" w:rsidR="000835E5" w:rsidRPr="000835E5" w:rsidRDefault="000835E5" w:rsidP="000835E5"/>
    <w:p w14:paraId="767E02E7" w14:textId="0F368EB7" w:rsidR="000C407E" w:rsidRPr="00313DFC" w:rsidRDefault="00DA4111" w:rsidP="008B0448">
      <w:pPr>
        <w:pStyle w:val="Heading2"/>
        <w:rPr>
          <w:rFonts w:ascii="Bahnschrift SemiCondensed" w:hAnsi="Bahnschrift SemiCondensed"/>
          <w:b/>
          <w:bCs/>
          <w:color w:val="000000" w:themeColor="text1"/>
          <w:sz w:val="36"/>
          <w:szCs w:val="36"/>
        </w:rPr>
      </w:pPr>
      <w:bookmarkStart w:id="9" w:name="_Toc161801904"/>
      <w:r>
        <w:rPr>
          <w:rFonts w:ascii="Bahnschrift SemiCondensed" w:hAnsi="Bahnschrift SemiCondensed"/>
          <w:b/>
          <w:bCs/>
          <w:color w:val="000000" w:themeColor="text1"/>
          <w:sz w:val="36"/>
          <w:szCs w:val="36"/>
        </w:rPr>
        <w:t xml:space="preserve">6. </w:t>
      </w:r>
      <w:r w:rsidR="000835E5" w:rsidRPr="00313DFC">
        <w:rPr>
          <w:rFonts w:ascii="Bahnschrift SemiCondensed" w:hAnsi="Bahnschrift SemiCondensed"/>
          <w:b/>
          <w:bCs/>
          <w:color w:val="000000" w:themeColor="text1"/>
          <w:sz w:val="36"/>
          <w:szCs w:val="36"/>
        </w:rPr>
        <w:t>Hook</w:t>
      </w:r>
      <w:bookmarkEnd w:id="9"/>
    </w:p>
    <w:p w14:paraId="16264C75" w14:textId="04AE5BBE" w:rsidR="00CE3E97" w:rsidRPr="00313DFC" w:rsidRDefault="00CE3E97" w:rsidP="00CE3E97">
      <w:pPr>
        <w:rPr>
          <w:rFonts w:ascii="Bahnschrift SemiCondensed" w:hAnsi="Bahnschrift SemiCondensed"/>
        </w:rPr>
      </w:pPr>
      <w:r w:rsidRPr="00313DFC">
        <w:rPr>
          <w:rFonts w:ascii="Bahnschrift SemiCondensed" w:hAnsi="Bahnschrift SemiCondensed"/>
        </w:rPr>
        <w:t>Used to lock scooter in place when folded.</w:t>
      </w:r>
    </w:p>
    <w:p w14:paraId="6989F879" w14:textId="77777777" w:rsidR="000835E5" w:rsidRPr="000835E5" w:rsidRDefault="000835E5" w:rsidP="000835E5"/>
    <w:p w14:paraId="5EB785EF" w14:textId="30665361" w:rsidR="00CE3E97" w:rsidRPr="00313DFC" w:rsidRDefault="00DA4111" w:rsidP="00CE3E97">
      <w:pPr>
        <w:pStyle w:val="Heading2"/>
        <w:rPr>
          <w:rFonts w:ascii="Bahnschrift SemiCondensed" w:hAnsi="Bahnschrift SemiCondensed"/>
          <w:b/>
          <w:bCs/>
          <w:color w:val="000000" w:themeColor="text1"/>
          <w:sz w:val="36"/>
          <w:szCs w:val="36"/>
        </w:rPr>
      </w:pPr>
      <w:bookmarkStart w:id="10" w:name="_Toc161801905"/>
      <w:r>
        <w:rPr>
          <w:rFonts w:ascii="Bahnschrift SemiCondensed" w:hAnsi="Bahnschrift SemiCondensed"/>
          <w:b/>
          <w:bCs/>
          <w:color w:val="000000" w:themeColor="text1"/>
          <w:sz w:val="36"/>
          <w:szCs w:val="36"/>
        </w:rPr>
        <w:t xml:space="preserve">7. </w:t>
      </w:r>
      <w:r w:rsidR="000835E5" w:rsidRPr="00313DFC">
        <w:rPr>
          <w:rFonts w:ascii="Bahnschrift SemiCondensed" w:hAnsi="Bahnschrift SemiCondensed"/>
          <w:b/>
          <w:bCs/>
          <w:color w:val="000000" w:themeColor="text1"/>
          <w:sz w:val="36"/>
          <w:szCs w:val="36"/>
        </w:rPr>
        <w:t>Tiller</w:t>
      </w:r>
      <w:bookmarkEnd w:id="10"/>
    </w:p>
    <w:p w14:paraId="59835141" w14:textId="103FA200" w:rsidR="00CE3E97" w:rsidRPr="00313DFC" w:rsidRDefault="00CE3E97" w:rsidP="00CE3E97">
      <w:pPr>
        <w:rPr>
          <w:rFonts w:ascii="Bahnschrift SemiCondensed" w:hAnsi="Bahnschrift SemiCondensed"/>
        </w:rPr>
      </w:pPr>
      <w:r w:rsidRPr="00313DFC">
        <w:rPr>
          <w:rFonts w:ascii="Bahnschrift SemiCondensed" w:hAnsi="Bahnschrift SemiCondensed"/>
        </w:rPr>
        <w:t>Meant to steer scooter. Handlebars are attached to the top of the tiller and the front wheel is attached at the bottom. This allows the user to turn the front wheel by turning the handlebars in the desired direction.</w:t>
      </w:r>
    </w:p>
    <w:p w14:paraId="1C871BEC" w14:textId="77777777" w:rsidR="000835E5" w:rsidRPr="000835E5" w:rsidRDefault="000835E5" w:rsidP="000835E5"/>
    <w:p w14:paraId="4D112F1F" w14:textId="4AFDC63B" w:rsidR="000C407E" w:rsidRPr="00313DFC" w:rsidRDefault="00DA4111" w:rsidP="008B0448">
      <w:pPr>
        <w:pStyle w:val="Heading2"/>
        <w:rPr>
          <w:rFonts w:ascii="Bahnschrift SemiCondensed" w:hAnsi="Bahnschrift SemiCondensed"/>
          <w:b/>
          <w:bCs/>
          <w:color w:val="000000" w:themeColor="text1"/>
          <w:sz w:val="36"/>
          <w:szCs w:val="36"/>
        </w:rPr>
      </w:pPr>
      <w:bookmarkStart w:id="11" w:name="_Toc161801906"/>
      <w:r>
        <w:rPr>
          <w:rFonts w:ascii="Bahnschrift SemiCondensed" w:hAnsi="Bahnschrift SemiCondensed"/>
          <w:b/>
          <w:bCs/>
          <w:color w:val="000000" w:themeColor="text1"/>
          <w:sz w:val="36"/>
          <w:szCs w:val="36"/>
        </w:rPr>
        <w:t xml:space="preserve">8. </w:t>
      </w:r>
      <w:r w:rsidR="000835E5" w:rsidRPr="00313DFC">
        <w:rPr>
          <w:rFonts w:ascii="Bahnschrift SemiCondensed" w:hAnsi="Bahnschrift SemiCondensed"/>
          <w:b/>
          <w:bCs/>
          <w:color w:val="000000" w:themeColor="text1"/>
          <w:sz w:val="36"/>
          <w:szCs w:val="36"/>
        </w:rPr>
        <w:t>Folding Mechanism</w:t>
      </w:r>
      <w:bookmarkEnd w:id="11"/>
    </w:p>
    <w:p w14:paraId="6D933F55" w14:textId="64345F51" w:rsidR="00CE3E97" w:rsidRPr="00313DFC" w:rsidRDefault="00CE3E97" w:rsidP="00CE3E97">
      <w:pPr>
        <w:rPr>
          <w:rFonts w:ascii="Bahnschrift SemiCondensed" w:hAnsi="Bahnschrift SemiCondensed"/>
        </w:rPr>
      </w:pPr>
      <w:r w:rsidRPr="00313DFC">
        <w:rPr>
          <w:rFonts w:ascii="Bahnschrift SemiCondensed" w:hAnsi="Bahnschrift SemiCondensed"/>
        </w:rPr>
        <w:t>When pulling the folding mechanism out, it releases the scooter to fold down towards the back wheel.</w:t>
      </w:r>
    </w:p>
    <w:p w14:paraId="01D3980B" w14:textId="77777777" w:rsidR="000835E5" w:rsidRPr="000835E5" w:rsidRDefault="000835E5" w:rsidP="000835E5"/>
    <w:p w14:paraId="0EDE112B" w14:textId="1CCF97F6" w:rsidR="000C407E" w:rsidRPr="00313DFC" w:rsidRDefault="00DA4111" w:rsidP="008B0448">
      <w:pPr>
        <w:pStyle w:val="Heading2"/>
        <w:rPr>
          <w:rFonts w:ascii="Bahnschrift SemiCondensed" w:hAnsi="Bahnschrift SemiCondensed"/>
          <w:b/>
          <w:bCs/>
          <w:color w:val="000000" w:themeColor="text1"/>
          <w:sz w:val="36"/>
          <w:szCs w:val="36"/>
        </w:rPr>
      </w:pPr>
      <w:bookmarkStart w:id="12" w:name="_Toc161801907"/>
      <w:r>
        <w:rPr>
          <w:rFonts w:ascii="Bahnschrift SemiCondensed" w:hAnsi="Bahnschrift SemiCondensed"/>
          <w:b/>
          <w:bCs/>
          <w:color w:val="000000" w:themeColor="text1"/>
          <w:sz w:val="36"/>
          <w:szCs w:val="36"/>
        </w:rPr>
        <w:t xml:space="preserve">9. </w:t>
      </w:r>
      <w:r w:rsidR="000C407E" w:rsidRPr="00313DFC">
        <w:rPr>
          <w:rFonts w:ascii="Bahnschrift SemiCondensed" w:hAnsi="Bahnschrift SemiCondensed"/>
          <w:b/>
          <w:bCs/>
          <w:color w:val="000000" w:themeColor="text1"/>
          <w:sz w:val="36"/>
          <w:szCs w:val="36"/>
        </w:rPr>
        <w:t>Hub Motor</w:t>
      </w:r>
      <w:bookmarkEnd w:id="12"/>
    </w:p>
    <w:p w14:paraId="636D262E" w14:textId="315DB66B" w:rsidR="00CE3E97" w:rsidRPr="00313DFC" w:rsidRDefault="00CE3E97" w:rsidP="00CE3E97">
      <w:pPr>
        <w:rPr>
          <w:rFonts w:ascii="Bahnschrift SemiCondensed" w:hAnsi="Bahnschrift SemiCondensed"/>
        </w:rPr>
      </w:pPr>
      <w:r w:rsidRPr="00313DFC">
        <w:rPr>
          <w:rFonts w:ascii="Bahnschrift SemiCondensed" w:hAnsi="Bahnschrift SemiCondensed"/>
        </w:rPr>
        <w:t>When accelerator is pressed down it powers the hub motor and propels the scooter forward.</w:t>
      </w:r>
    </w:p>
    <w:p w14:paraId="5C540CFC" w14:textId="77777777" w:rsidR="000835E5" w:rsidRPr="000835E5" w:rsidRDefault="000835E5" w:rsidP="000835E5"/>
    <w:p w14:paraId="78132F95" w14:textId="21E97752" w:rsidR="00CE3E97" w:rsidRPr="00313DFC" w:rsidRDefault="00DA4111" w:rsidP="00CE3E97">
      <w:pPr>
        <w:pStyle w:val="Heading2"/>
        <w:rPr>
          <w:rFonts w:ascii="Bahnschrift SemiCondensed" w:hAnsi="Bahnschrift SemiCondensed"/>
          <w:b/>
          <w:bCs/>
          <w:color w:val="000000" w:themeColor="text1"/>
          <w:sz w:val="36"/>
          <w:szCs w:val="36"/>
        </w:rPr>
      </w:pPr>
      <w:bookmarkStart w:id="13" w:name="_Toc161801908"/>
      <w:r>
        <w:rPr>
          <w:rFonts w:ascii="Bahnschrift SemiCondensed" w:hAnsi="Bahnschrift SemiCondensed"/>
          <w:b/>
          <w:bCs/>
          <w:color w:val="000000" w:themeColor="text1"/>
          <w:sz w:val="36"/>
          <w:szCs w:val="36"/>
        </w:rPr>
        <w:t xml:space="preserve">10. </w:t>
      </w:r>
      <w:r w:rsidR="000C407E" w:rsidRPr="00313DFC">
        <w:rPr>
          <w:rFonts w:ascii="Bahnschrift SemiCondensed" w:hAnsi="Bahnschrift SemiCondensed"/>
          <w:b/>
          <w:bCs/>
          <w:color w:val="000000" w:themeColor="text1"/>
          <w:sz w:val="36"/>
          <w:szCs w:val="36"/>
        </w:rPr>
        <w:t>F</w:t>
      </w:r>
      <w:r w:rsidR="000835E5" w:rsidRPr="00313DFC">
        <w:rPr>
          <w:rFonts w:ascii="Bahnschrift SemiCondensed" w:hAnsi="Bahnschrift SemiCondensed"/>
          <w:b/>
          <w:bCs/>
          <w:color w:val="000000" w:themeColor="text1"/>
          <w:sz w:val="36"/>
          <w:szCs w:val="36"/>
        </w:rPr>
        <w:t>ender Buckle</w:t>
      </w:r>
      <w:bookmarkEnd w:id="13"/>
    </w:p>
    <w:p w14:paraId="763F050A" w14:textId="0D983BFD" w:rsidR="00CE3E97" w:rsidRPr="00313DFC" w:rsidRDefault="00CE3E97" w:rsidP="00CE3E97">
      <w:pPr>
        <w:rPr>
          <w:rFonts w:ascii="Bahnschrift SemiCondensed" w:hAnsi="Bahnschrift SemiCondensed"/>
        </w:rPr>
      </w:pPr>
      <w:r w:rsidRPr="00313DFC">
        <w:rPr>
          <w:rFonts w:ascii="Bahnschrift SemiCondensed" w:hAnsi="Bahnschrift SemiCondensed"/>
        </w:rPr>
        <w:t xml:space="preserve">The fender buckle is what helps to lock the scooter in place when folded. The fender buckle is what the hook, found near the top of the tiller, latches onto. </w:t>
      </w:r>
    </w:p>
    <w:p w14:paraId="7A5F7497" w14:textId="77777777" w:rsidR="000835E5" w:rsidRPr="000835E5" w:rsidRDefault="000835E5" w:rsidP="000835E5"/>
    <w:p w14:paraId="50DC3479" w14:textId="10F8D89A" w:rsidR="000835E5" w:rsidRPr="00313DFC" w:rsidRDefault="00DA4111" w:rsidP="000835E5">
      <w:pPr>
        <w:pStyle w:val="Heading2"/>
        <w:rPr>
          <w:rFonts w:ascii="Bahnschrift SemiCondensed" w:hAnsi="Bahnschrift SemiCondensed"/>
          <w:b/>
          <w:bCs/>
          <w:color w:val="000000" w:themeColor="text1"/>
          <w:sz w:val="36"/>
          <w:szCs w:val="36"/>
        </w:rPr>
      </w:pPr>
      <w:bookmarkStart w:id="14" w:name="_Toc161801909"/>
      <w:r>
        <w:rPr>
          <w:rFonts w:ascii="Bahnschrift SemiCondensed" w:hAnsi="Bahnschrift SemiCondensed"/>
          <w:b/>
          <w:bCs/>
          <w:color w:val="000000" w:themeColor="text1"/>
          <w:sz w:val="36"/>
          <w:szCs w:val="36"/>
        </w:rPr>
        <w:t xml:space="preserve">11. </w:t>
      </w:r>
      <w:r w:rsidR="000C407E" w:rsidRPr="00313DFC">
        <w:rPr>
          <w:rFonts w:ascii="Bahnschrift SemiCondensed" w:hAnsi="Bahnschrift SemiCondensed"/>
          <w:b/>
          <w:bCs/>
          <w:color w:val="000000" w:themeColor="text1"/>
          <w:sz w:val="36"/>
          <w:szCs w:val="36"/>
        </w:rPr>
        <w:t>Kickstand</w:t>
      </w:r>
      <w:bookmarkEnd w:id="14"/>
    </w:p>
    <w:p w14:paraId="3150C650" w14:textId="77777777" w:rsidR="00BC21F6" w:rsidRDefault="00CE3E97" w:rsidP="00BC21F6">
      <w:pPr>
        <w:rPr>
          <w:rFonts w:ascii="Bahnschrift SemiCondensed" w:hAnsi="Bahnschrift SemiCondensed"/>
        </w:rPr>
      </w:pPr>
      <w:r w:rsidRPr="00313DFC">
        <w:rPr>
          <w:rFonts w:ascii="Bahnschrift SemiCondensed" w:hAnsi="Bahnschrift SemiCondensed"/>
        </w:rPr>
        <w:t>When scooter is upright and not in movement, the kickstan</w:t>
      </w:r>
      <w:r w:rsidR="00313DFC" w:rsidRPr="00313DFC">
        <w:rPr>
          <w:rFonts w:ascii="Bahnschrift SemiCondensed" w:hAnsi="Bahnschrift SemiCondensed"/>
        </w:rPr>
        <w:t>d will allow the scooter to stay upright without the user’s assistance.</w:t>
      </w:r>
    </w:p>
    <w:p w14:paraId="00255687" w14:textId="6F514C86" w:rsidR="00BC21F6" w:rsidRDefault="00DA4111" w:rsidP="00313DFC">
      <w:pPr>
        <w:rPr>
          <w:rStyle w:val="eop"/>
          <w:rFonts w:ascii="Bahnschrift SemiCondensed" w:hAnsi="Bahnschrift SemiCondensed"/>
        </w:rPr>
      </w:pPr>
      <w:r>
        <w:rPr>
          <w:rFonts w:ascii="Bahnschrift SemiCondensed" w:hAnsi="Bahnschrift SemiCondensed"/>
          <w:b/>
          <w:bCs/>
          <w:color w:val="000000" w:themeColor="text1"/>
          <w:sz w:val="36"/>
          <w:szCs w:val="36"/>
        </w:rPr>
        <w:t xml:space="preserve">12. </w:t>
      </w:r>
      <w:r w:rsidR="000835E5" w:rsidRPr="00313DFC">
        <w:rPr>
          <w:rFonts w:ascii="Bahnschrift SemiCondensed" w:hAnsi="Bahnschrift SemiCondensed"/>
          <w:b/>
          <w:bCs/>
          <w:color w:val="000000" w:themeColor="text1"/>
          <w:sz w:val="36"/>
          <w:szCs w:val="36"/>
        </w:rPr>
        <w:t>Disc Brake</w:t>
      </w:r>
      <w:r w:rsidR="00F96860" w:rsidRPr="00313DFC">
        <w:rPr>
          <w:rStyle w:val="eop"/>
          <w:rFonts w:ascii="Bahnschrift Condensed" w:hAnsi="Bahnschrift Condensed" w:cs="Segoe UI"/>
          <w:b/>
          <w:bCs/>
          <w:sz w:val="56"/>
          <w:szCs w:val="56"/>
        </w:rPr>
        <w:t> </w:t>
      </w:r>
    </w:p>
    <w:p w14:paraId="57B82E86" w14:textId="35CC7806" w:rsidR="00313DFC" w:rsidRPr="00313DFC" w:rsidRDefault="00313DFC" w:rsidP="00313DFC">
      <w:pPr>
        <w:rPr>
          <w:rFonts w:ascii="Bahnschrift SemiCondensed" w:hAnsi="Bahnschrift SemiCondensed"/>
        </w:rPr>
      </w:pPr>
      <w:r w:rsidRPr="00313DFC">
        <w:rPr>
          <w:rFonts w:ascii="Bahnschrift SemiCondensed" w:hAnsi="Bahnschrift SemiCondensed"/>
        </w:rPr>
        <w:t>The disc brake is used to slow down or stop the scooter all together, by pressing down on the handlebrake on the top left of the scooter’s handlebars.</w:t>
      </w:r>
    </w:p>
    <w:p w14:paraId="3F27B37F" w14:textId="711DEB4C" w:rsidR="00942DFA" w:rsidRPr="00BC21F6" w:rsidRDefault="00BC21F6" w:rsidP="00BC21F6">
      <w:pPr>
        <w:rPr>
          <w:rStyle w:val="eop"/>
          <w:rFonts w:ascii="Bahnschrift Condensed" w:eastAsia="Times New Roman" w:hAnsi="Bahnschrift Condensed" w:cs="Segoe UI"/>
          <w:kern w:val="0"/>
          <w:sz w:val="56"/>
          <w:szCs w:val="56"/>
          <w14:ligatures w14:val="none"/>
        </w:rPr>
      </w:pPr>
      <w:r>
        <w:rPr>
          <w:rStyle w:val="eop"/>
          <w:rFonts w:ascii="Bahnschrift Condensed" w:hAnsi="Bahnschrift Condensed" w:cs="Segoe UI"/>
          <w:sz w:val="56"/>
          <w:szCs w:val="56"/>
        </w:rPr>
        <w:br w:type="page"/>
      </w:r>
    </w:p>
    <w:p w14:paraId="599CB871" w14:textId="29DD5F52" w:rsidR="00942DFA" w:rsidRDefault="00AF2236" w:rsidP="007F4F92">
      <w:pPr>
        <w:pStyle w:val="Heading1"/>
        <w:rPr>
          <w:rStyle w:val="eop"/>
          <w:rFonts w:ascii="Bahnschrift Condensed" w:hAnsi="Bahnschrift Condensed" w:cs="Segoe UI"/>
          <w:b/>
          <w:bCs/>
          <w:color w:val="002060"/>
          <w:sz w:val="72"/>
          <w:szCs w:val="72"/>
        </w:rPr>
      </w:pPr>
      <w:bookmarkStart w:id="15" w:name="_Toc161801910"/>
      <w:r w:rsidRPr="00DA4111">
        <w:rPr>
          <w:noProof/>
        </w:rPr>
        <w:lastRenderedPageBreak/>
        <w:drawing>
          <wp:inline distT="0" distB="0" distL="0" distR="0" wp14:anchorId="10623C81" wp14:editId="5F2E95B5">
            <wp:extent cx="495369" cy="4572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extLst>
                        <a:ext uri="{28A0092B-C50C-407E-A947-70E740481C1C}">
                          <a14:useLocalDpi xmlns:a14="http://schemas.microsoft.com/office/drawing/2010/main" val="0"/>
                        </a:ext>
                      </a:extLst>
                    </a:blip>
                    <a:stretch>
                      <a:fillRect/>
                    </a:stretch>
                  </pic:blipFill>
                  <pic:spPr>
                    <a:xfrm>
                      <a:off x="0" y="0"/>
                      <a:ext cx="495369" cy="457264"/>
                    </a:xfrm>
                    <a:prstGeom prst="rect">
                      <a:avLst/>
                    </a:prstGeom>
                  </pic:spPr>
                </pic:pic>
              </a:graphicData>
            </a:graphic>
          </wp:inline>
        </w:drawing>
      </w:r>
      <w:r w:rsidR="00DA4111" w:rsidRPr="00DA4111">
        <w:t xml:space="preserve"> </w:t>
      </w:r>
      <w:r w:rsidRPr="00AF2236">
        <w:rPr>
          <w:rStyle w:val="eop"/>
          <w:rFonts w:ascii="Bahnschrift Condensed" w:hAnsi="Bahnschrift Condensed" w:cs="Segoe UI"/>
          <w:b/>
          <w:bCs/>
          <w:color w:val="002060"/>
          <w:sz w:val="72"/>
          <w:szCs w:val="72"/>
        </w:rPr>
        <w:t>Battery Information</w:t>
      </w:r>
      <w:bookmarkEnd w:id="15"/>
    </w:p>
    <w:p w14:paraId="70627A43" w14:textId="7C602133" w:rsidR="00AF2236" w:rsidRDefault="00AF2236" w:rsidP="00F96860">
      <w:pPr>
        <w:pStyle w:val="paragraph"/>
        <w:spacing w:before="0" w:beforeAutospacing="0" w:after="0" w:afterAutospacing="0"/>
        <w:textAlignment w:val="baseline"/>
        <w:rPr>
          <w:rStyle w:val="eop"/>
          <w:rFonts w:ascii="Bahnschrift Condensed" w:hAnsi="Bahnschrift Condensed" w:cs="Segoe UI"/>
          <w:color w:val="000000" w:themeColor="text1"/>
          <w:sz w:val="36"/>
          <w:szCs w:val="36"/>
        </w:rPr>
      </w:pPr>
      <w:r>
        <w:rPr>
          <w:rStyle w:val="eop"/>
          <w:rFonts w:ascii="Bahnschrift Condensed" w:hAnsi="Bahnschrift Condensed" w:cs="Segoe UI"/>
          <w:color w:val="000000" w:themeColor="text1"/>
          <w:sz w:val="36"/>
          <w:szCs w:val="36"/>
        </w:rPr>
        <w:t>Only use the approved Gotrax power adapter to charge your scooter, others may cause risk of fire &amp; equipment may be damaged.</w:t>
      </w:r>
    </w:p>
    <w:p w14:paraId="0EE694FF" w14:textId="3EEEAAAB" w:rsidR="00AF2236" w:rsidRDefault="00AF2236" w:rsidP="00F96860">
      <w:pPr>
        <w:pStyle w:val="paragraph"/>
        <w:spacing w:before="0" w:beforeAutospacing="0" w:after="0" w:afterAutospacing="0"/>
        <w:textAlignment w:val="baseline"/>
        <w:rPr>
          <w:rStyle w:val="eop"/>
          <w:rFonts w:ascii="Bahnschrift Condensed" w:hAnsi="Bahnschrift Condensed" w:cs="Segoe UI"/>
          <w:color w:val="000000" w:themeColor="text1"/>
          <w:sz w:val="36"/>
          <w:szCs w:val="36"/>
        </w:rPr>
      </w:pPr>
    </w:p>
    <w:p w14:paraId="65162627" w14:textId="17F6D6F6" w:rsidR="00AF2236" w:rsidRDefault="00AF2236" w:rsidP="00F96860">
      <w:pPr>
        <w:pStyle w:val="paragraph"/>
        <w:spacing w:before="0" w:beforeAutospacing="0" w:after="0" w:afterAutospacing="0"/>
        <w:textAlignment w:val="baseline"/>
        <w:rPr>
          <w:rStyle w:val="eop"/>
          <w:rFonts w:ascii="Bahnschrift Condensed" w:hAnsi="Bahnschrift Condensed" w:cs="Segoe UI"/>
          <w:color w:val="000000" w:themeColor="text1"/>
          <w:sz w:val="36"/>
          <w:szCs w:val="36"/>
        </w:rPr>
      </w:pPr>
      <w:r>
        <w:rPr>
          <w:rStyle w:val="eop"/>
          <w:rFonts w:ascii="Bahnschrift Condensed" w:hAnsi="Bahnschrift Condensed" w:cs="Segoe UI"/>
          <w:color w:val="000000" w:themeColor="text1"/>
          <w:sz w:val="36"/>
          <w:szCs w:val="36"/>
        </w:rPr>
        <w:t>Improper disposal of used batteries may seriously pollute the environment. Please comply with local disposal regulations.</w:t>
      </w:r>
    </w:p>
    <w:p w14:paraId="73A15895" w14:textId="0FD03555" w:rsidR="00AF2236" w:rsidRDefault="00AF2236" w:rsidP="00F96860">
      <w:pPr>
        <w:pStyle w:val="paragraph"/>
        <w:spacing w:before="0" w:beforeAutospacing="0" w:after="0" w:afterAutospacing="0"/>
        <w:textAlignment w:val="baseline"/>
        <w:rPr>
          <w:rStyle w:val="eop"/>
          <w:rFonts w:ascii="Bahnschrift Condensed" w:hAnsi="Bahnschrift Condensed" w:cs="Segoe UI"/>
          <w:color w:val="000000" w:themeColor="text1"/>
          <w:sz w:val="36"/>
          <w:szCs w:val="36"/>
        </w:rPr>
      </w:pPr>
    </w:p>
    <w:p w14:paraId="419AB241" w14:textId="3193F3E1" w:rsidR="00AF2236" w:rsidRDefault="00AF2236" w:rsidP="00F96860">
      <w:pPr>
        <w:pStyle w:val="paragraph"/>
        <w:spacing w:before="0" w:beforeAutospacing="0" w:after="0" w:afterAutospacing="0"/>
        <w:textAlignment w:val="baseline"/>
        <w:rPr>
          <w:rStyle w:val="eop"/>
          <w:rFonts w:ascii="Bahnschrift Condensed" w:hAnsi="Bahnschrift Condensed" w:cs="Segoe UI"/>
          <w:color w:val="000000" w:themeColor="text1"/>
          <w:sz w:val="36"/>
          <w:szCs w:val="36"/>
        </w:rPr>
      </w:pPr>
      <w:r>
        <w:rPr>
          <w:rStyle w:val="eop"/>
          <w:rFonts w:ascii="Bahnschrift Condensed" w:hAnsi="Bahnschrift Condensed" w:cs="Segoe UI"/>
          <w:color w:val="000000" w:themeColor="text1"/>
          <w:sz w:val="36"/>
          <w:szCs w:val="36"/>
        </w:rPr>
        <w:t>Make sure to store your scooter and power adapter in conditions that do not exceed 122 degrees Fahrenheit or below -4 degrees Fahrenheit.</w:t>
      </w:r>
    </w:p>
    <w:p w14:paraId="13FFCB2B" w14:textId="5721EE96" w:rsidR="00AF2236" w:rsidRDefault="00AF2236" w:rsidP="00F96860">
      <w:pPr>
        <w:pStyle w:val="paragraph"/>
        <w:spacing w:before="0" w:beforeAutospacing="0" w:after="0" w:afterAutospacing="0"/>
        <w:textAlignment w:val="baseline"/>
        <w:rPr>
          <w:rStyle w:val="eop"/>
          <w:rFonts w:ascii="Bahnschrift Condensed" w:hAnsi="Bahnschrift Condensed" w:cs="Segoe UI"/>
          <w:color w:val="000000" w:themeColor="text1"/>
          <w:sz w:val="36"/>
          <w:szCs w:val="36"/>
        </w:rPr>
      </w:pPr>
    </w:p>
    <w:p w14:paraId="4BCAD2A6" w14:textId="753D77E2" w:rsidR="00AF2236" w:rsidRPr="00AF2236" w:rsidRDefault="00AF2236" w:rsidP="00F96860">
      <w:pPr>
        <w:pStyle w:val="paragraph"/>
        <w:spacing w:before="0" w:beforeAutospacing="0" w:after="0" w:afterAutospacing="0"/>
        <w:textAlignment w:val="baseline"/>
        <w:rPr>
          <w:rStyle w:val="eop"/>
          <w:rFonts w:ascii="Bahnschrift Condensed" w:hAnsi="Bahnschrift Condensed" w:cs="Segoe UI"/>
          <w:color w:val="000000" w:themeColor="text1"/>
          <w:sz w:val="36"/>
          <w:szCs w:val="36"/>
        </w:rPr>
      </w:pPr>
      <w:r w:rsidRPr="007F4F92">
        <w:rPr>
          <w:rStyle w:val="eop"/>
          <w:rFonts w:ascii="Bahnschrift Condensed" w:hAnsi="Bahnschrift Condensed" w:cs="Segoe UI"/>
          <w:b/>
          <w:bCs/>
          <w:color w:val="000000" w:themeColor="text1"/>
          <w:sz w:val="36"/>
          <w:szCs w:val="36"/>
        </w:rPr>
        <w:t>Warning</w:t>
      </w:r>
      <w:r>
        <w:rPr>
          <w:rStyle w:val="eop"/>
          <w:rFonts w:ascii="Bahnschrift Condensed" w:hAnsi="Bahnschrift Condensed" w:cs="Segoe UI"/>
          <w:color w:val="000000" w:themeColor="text1"/>
          <w:sz w:val="36"/>
          <w:szCs w:val="36"/>
        </w:rPr>
        <w:t xml:space="preserve"> – Risk of Fire – No User Serviceable Parts, </w:t>
      </w:r>
      <w:proofErr w:type="gramStart"/>
      <w:r>
        <w:rPr>
          <w:rStyle w:val="eop"/>
          <w:rFonts w:ascii="Bahnschrift Condensed" w:hAnsi="Bahnschrift Condensed" w:cs="Segoe UI"/>
          <w:color w:val="000000" w:themeColor="text1"/>
          <w:sz w:val="36"/>
          <w:szCs w:val="36"/>
        </w:rPr>
        <w:t>The</w:t>
      </w:r>
      <w:proofErr w:type="gramEnd"/>
      <w:r>
        <w:rPr>
          <w:rStyle w:val="eop"/>
          <w:rFonts w:ascii="Bahnschrift Condensed" w:hAnsi="Bahnschrift Condensed" w:cs="Segoe UI"/>
          <w:color w:val="000000" w:themeColor="text1"/>
          <w:sz w:val="36"/>
          <w:szCs w:val="36"/>
        </w:rPr>
        <w:t xml:space="preserve"> prolonged exposure to UV Rays, Rain and the Elements may damage the enclosed materials, store indoors when not in use.</w:t>
      </w:r>
    </w:p>
    <w:p w14:paraId="6BD510DA" w14:textId="77777777" w:rsidR="00BC21F6" w:rsidRDefault="00BC21F6" w:rsidP="00BC21F6">
      <w:pPr>
        <w:rPr>
          <w:rStyle w:val="normaltextrun"/>
          <w:rFonts w:ascii="Bahnschrift Condensed" w:hAnsi="Bahnschrift Condensed" w:cs="Segoe UI"/>
          <w:b/>
          <w:bCs/>
          <w:color w:val="1F3864" w:themeColor="accent1" w:themeShade="80"/>
          <w:sz w:val="72"/>
          <w:szCs w:val="72"/>
        </w:rPr>
      </w:pPr>
    </w:p>
    <w:p w14:paraId="5F1480D7" w14:textId="2C9E8656" w:rsidR="00BC21F6" w:rsidRDefault="00EF1DBD" w:rsidP="00EF1DBD">
      <w:pPr>
        <w:pStyle w:val="Heading1"/>
        <w:rPr>
          <w:rStyle w:val="normaltextrun"/>
          <w:rFonts w:ascii="Bahnschrift Condensed" w:hAnsi="Bahnschrift Condensed" w:cs="Segoe UI"/>
          <w:b/>
          <w:bCs/>
          <w:color w:val="1F3864" w:themeColor="accent1" w:themeShade="80"/>
          <w:sz w:val="72"/>
          <w:szCs w:val="72"/>
        </w:rPr>
      </w:pPr>
      <w:bookmarkStart w:id="16" w:name="_Toc161801911"/>
      <w:r w:rsidRPr="00DA4111">
        <w:rPr>
          <w:noProof/>
        </w:rPr>
        <w:drawing>
          <wp:inline distT="0" distB="0" distL="0" distR="0" wp14:anchorId="6B2F15AE" wp14:editId="55D1B561">
            <wp:extent cx="562053" cy="438211"/>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a:extLst>
                        <a:ext uri="{28A0092B-C50C-407E-A947-70E740481C1C}">
                          <a14:useLocalDpi xmlns:a14="http://schemas.microsoft.com/office/drawing/2010/main" val="0"/>
                        </a:ext>
                      </a:extLst>
                    </a:blip>
                    <a:stretch>
                      <a:fillRect/>
                    </a:stretch>
                  </pic:blipFill>
                  <pic:spPr>
                    <a:xfrm>
                      <a:off x="0" y="0"/>
                      <a:ext cx="562053" cy="438211"/>
                    </a:xfrm>
                    <a:prstGeom prst="rect">
                      <a:avLst/>
                    </a:prstGeom>
                  </pic:spPr>
                </pic:pic>
              </a:graphicData>
            </a:graphic>
          </wp:inline>
        </w:drawing>
      </w:r>
      <w:r w:rsidR="00DA4111" w:rsidRPr="00DA4111">
        <w:t xml:space="preserve"> </w:t>
      </w:r>
      <w:r w:rsidR="00BC21F6">
        <w:rPr>
          <w:rStyle w:val="normaltextrun"/>
          <w:rFonts w:ascii="Bahnschrift Condensed" w:hAnsi="Bahnschrift Condensed" w:cs="Segoe UI"/>
          <w:b/>
          <w:bCs/>
          <w:color w:val="1F3864" w:themeColor="accent1" w:themeShade="80"/>
          <w:sz w:val="72"/>
          <w:szCs w:val="72"/>
        </w:rPr>
        <w:t>Charging Your Scooter</w:t>
      </w:r>
      <w:bookmarkEnd w:id="16"/>
    </w:p>
    <w:p w14:paraId="0FDF6731" w14:textId="5E78C129" w:rsidR="00BC21F6" w:rsidRPr="00EF1DBD" w:rsidRDefault="00BC21F6" w:rsidP="00BC21F6">
      <w:pPr>
        <w:pStyle w:val="ListParagraph"/>
        <w:numPr>
          <w:ilvl w:val="0"/>
          <w:numId w:val="13"/>
        </w:numPr>
        <w:rPr>
          <w:rStyle w:val="normaltextrun"/>
          <w:rFonts w:ascii="Bahnschrift Condensed" w:hAnsi="Bahnschrift Condensed" w:cs="Segoe UI"/>
          <w:color w:val="000000" w:themeColor="text1"/>
          <w:sz w:val="36"/>
          <w:szCs w:val="36"/>
        </w:rPr>
      </w:pPr>
      <w:r w:rsidRPr="00EF1DBD">
        <w:rPr>
          <w:rStyle w:val="normaltextrun"/>
          <w:rFonts w:ascii="Bahnschrift Condensed" w:hAnsi="Bahnschrift Condensed" w:cs="Segoe UI"/>
          <w:color w:val="000000" w:themeColor="text1"/>
          <w:sz w:val="36"/>
          <w:szCs w:val="36"/>
        </w:rPr>
        <w:t>Open rubber charging port cover</w:t>
      </w:r>
    </w:p>
    <w:p w14:paraId="599736DB" w14:textId="1CF6EE3A" w:rsidR="00BC21F6" w:rsidRPr="00EF1DBD" w:rsidRDefault="00BC21F6" w:rsidP="00BC21F6">
      <w:pPr>
        <w:pStyle w:val="ListParagraph"/>
        <w:numPr>
          <w:ilvl w:val="0"/>
          <w:numId w:val="13"/>
        </w:numPr>
        <w:rPr>
          <w:rStyle w:val="normaltextrun"/>
          <w:rFonts w:ascii="Bahnschrift Condensed" w:hAnsi="Bahnschrift Condensed" w:cs="Segoe UI"/>
          <w:color w:val="000000" w:themeColor="text1"/>
          <w:sz w:val="36"/>
          <w:szCs w:val="36"/>
        </w:rPr>
      </w:pPr>
      <w:r w:rsidRPr="00EF1DBD">
        <w:rPr>
          <w:rStyle w:val="normaltextrun"/>
          <w:rFonts w:ascii="Bahnschrift Condensed" w:hAnsi="Bahnschrift Condensed" w:cs="Segoe UI"/>
          <w:color w:val="000000" w:themeColor="text1"/>
          <w:sz w:val="36"/>
          <w:szCs w:val="36"/>
        </w:rPr>
        <w:t>Insert the charging plug into port</w:t>
      </w:r>
    </w:p>
    <w:p w14:paraId="481DE9FB" w14:textId="603F0116" w:rsidR="00BC21F6" w:rsidRPr="00EF1DBD" w:rsidRDefault="00EF1DBD" w:rsidP="00BC21F6">
      <w:pPr>
        <w:pStyle w:val="ListParagraph"/>
        <w:numPr>
          <w:ilvl w:val="0"/>
          <w:numId w:val="13"/>
        </w:numPr>
        <w:rPr>
          <w:rStyle w:val="normaltextrun"/>
          <w:rFonts w:ascii="Bahnschrift Condensed" w:hAnsi="Bahnschrift Condensed" w:cs="Segoe UI"/>
          <w:color w:val="000000" w:themeColor="text1"/>
          <w:sz w:val="36"/>
          <w:szCs w:val="36"/>
        </w:rPr>
      </w:pPr>
      <w:r w:rsidRPr="00EF1DBD">
        <w:rPr>
          <w:rStyle w:val="normaltextrun"/>
          <w:rFonts w:ascii="Bahnschrift Condensed" w:hAnsi="Bahnschrift Condensed" w:cs="Segoe UI"/>
          <w:color w:val="000000" w:themeColor="text1"/>
          <w:sz w:val="36"/>
          <w:szCs w:val="36"/>
        </w:rPr>
        <w:t>The charger box will have a green light when fully charged and a red light when charging.</w:t>
      </w:r>
    </w:p>
    <w:p w14:paraId="6C199E8D" w14:textId="1461BA3D" w:rsidR="00EF1DBD" w:rsidRPr="00EF1DBD" w:rsidRDefault="00EF1DBD" w:rsidP="00BC21F6">
      <w:pPr>
        <w:pStyle w:val="ListParagraph"/>
        <w:numPr>
          <w:ilvl w:val="0"/>
          <w:numId w:val="13"/>
        </w:numPr>
        <w:rPr>
          <w:rStyle w:val="normaltextrun"/>
          <w:rFonts w:ascii="Bahnschrift Condensed" w:hAnsi="Bahnschrift Condensed" w:cs="Segoe UI"/>
          <w:color w:val="000000" w:themeColor="text1"/>
          <w:sz w:val="36"/>
          <w:szCs w:val="36"/>
        </w:rPr>
      </w:pPr>
      <w:r w:rsidRPr="00EF1DBD">
        <w:rPr>
          <w:rStyle w:val="normaltextrun"/>
          <w:rFonts w:ascii="Bahnschrift Condensed" w:hAnsi="Bahnschrift Condensed" w:cs="Segoe UI"/>
          <w:color w:val="000000" w:themeColor="text1"/>
          <w:sz w:val="36"/>
          <w:szCs w:val="36"/>
        </w:rPr>
        <w:t>When done charging be sure to cover the charging port with rubber cover to keep it clear of dust and debris</w:t>
      </w:r>
    </w:p>
    <w:p w14:paraId="04327AF3" w14:textId="191EC863" w:rsidR="00EF1DBD" w:rsidRPr="00EF1DBD" w:rsidRDefault="00EF1DBD" w:rsidP="00BC21F6">
      <w:pPr>
        <w:pStyle w:val="ListParagraph"/>
        <w:numPr>
          <w:ilvl w:val="0"/>
          <w:numId w:val="13"/>
        </w:numPr>
        <w:rPr>
          <w:rStyle w:val="normaltextrun"/>
          <w:rFonts w:ascii="Bahnschrift Condensed" w:hAnsi="Bahnschrift Condensed" w:cs="Segoe UI"/>
          <w:color w:val="000000" w:themeColor="text1"/>
          <w:sz w:val="36"/>
          <w:szCs w:val="36"/>
        </w:rPr>
      </w:pPr>
      <w:r w:rsidRPr="00EF1DBD">
        <w:rPr>
          <w:rStyle w:val="normaltextrun"/>
          <w:rFonts w:ascii="Bahnschrift Condensed" w:hAnsi="Bahnschrift Condensed" w:cs="Segoe UI"/>
          <w:color w:val="000000" w:themeColor="text1"/>
          <w:sz w:val="36"/>
          <w:szCs w:val="36"/>
        </w:rPr>
        <w:t>Charging Time: 4 hours</w:t>
      </w:r>
    </w:p>
    <w:p w14:paraId="77D67E3E" w14:textId="77777777" w:rsidR="00BC21F6" w:rsidRDefault="00BC21F6" w:rsidP="00BC21F6">
      <w:pPr>
        <w:rPr>
          <w:rStyle w:val="normaltextrun"/>
          <w:rFonts w:ascii="Bahnschrift Condensed" w:hAnsi="Bahnschrift Condensed" w:cs="Segoe UI"/>
          <w:b/>
          <w:bCs/>
          <w:color w:val="1F3864" w:themeColor="accent1" w:themeShade="80"/>
          <w:sz w:val="72"/>
          <w:szCs w:val="72"/>
        </w:rPr>
      </w:pPr>
    </w:p>
    <w:p w14:paraId="3CD72BBA" w14:textId="77777777" w:rsidR="00EF1DBD" w:rsidRDefault="00EF1DBD" w:rsidP="00BC21F6">
      <w:pPr>
        <w:rPr>
          <w:rStyle w:val="normaltextrun"/>
          <w:rFonts w:ascii="Bahnschrift Condensed" w:hAnsi="Bahnschrift Condensed" w:cs="Segoe UI"/>
          <w:b/>
          <w:bCs/>
          <w:color w:val="1F3864" w:themeColor="accent1" w:themeShade="80"/>
          <w:sz w:val="72"/>
          <w:szCs w:val="72"/>
        </w:rPr>
      </w:pPr>
    </w:p>
    <w:p w14:paraId="07E36529" w14:textId="39AC7990" w:rsidR="00C80BD7" w:rsidRDefault="00F96860" w:rsidP="00DD435F">
      <w:pPr>
        <w:pStyle w:val="Heading1"/>
        <w:rPr>
          <w:rStyle w:val="eop"/>
          <w:rFonts w:ascii="Bahnschrift Condensed" w:hAnsi="Bahnschrift Condensed" w:cs="Segoe UI"/>
          <w:color w:val="1F3864" w:themeColor="accent1" w:themeShade="80"/>
          <w:sz w:val="72"/>
          <w:szCs w:val="72"/>
        </w:rPr>
      </w:pPr>
      <w:bookmarkStart w:id="17" w:name="_Toc161801912"/>
      <w:r w:rsidRPr="000835E5">
        <w:rPr>
          <w:rStyle w:val="normaltextrun"/>
          <w:rFonts w:ascii="Bahnschrift Condensed" w:hAnsi="Bahnschrift Condensed" w:cs="Segoe UI"/>
          <w:b/>
          <w:bCs/>
          <w:color w:val="1F3864" w:themeColor="accent1" w:themeShade="80"/>
          <w:sz w:val="72"/>
          <w:szCs w:val="72"/>
        </w:rPr>
        <w:lastRenderedPageBreak/>
        <w:t>Folding your GoTrax Electric Scooter</w:t>
      </w:r>
      <w:bookmarkEnd w:id="17"/>
      <w:r w:rsidRPr="000835E5">
        <w:rPr>
          <w:rStyle w:val="eop"/>
          <w:rFonts w:ascii="Bahnschrift Condensed" w:hAnsi="Bahnschrift Condensed" w:cs="Segoe UI"/>
          <w:color w:val="1F3864" w:themeColor="accent1" w:themeShade="80"/>
          <w:sz w:val="72"/>
          <w:szCs w:val="72"/>
        </w:rPr>
        <w:t> </w:t>
      </w:r>
    </w:p>
    <w:p w14:paraId="748F4488" w14:textId="77777777" w:rsidR="00C80BD7" w:rsidRPr="00C80BD7" w:rsidRDefault="00C80BD7" w:rsidP="00C80BD7">
      <w:pPr>
        <w:rPr>
          <w:rStyle w:val="normaltextrun"/>
          <w:rFonts w:ascii="Bahnschrift Condensed" w:hAnsi="Bahnschrift Condensed" w:cs="Segoe UI"/>
          <w:color w:val="1F3864" w:themeColor="accent1" w:themeShade="80"/>
          <w:sz w:val="36"/>
          <w:szCs w:val="36"/>
        </w:rPr>
      </w:pPr>
    </w:p>
    <w:p w14:paraId="5305CB34" w14:textId="4857D29B" w:rsidR="000D1B5E" w:rsidRPr="000D1B5E" w:rsidRDefault="00DD435F" w:rsidP="000D1B5E">
      <w:pPr>
        <w:pStyle w:val="Heading2"/>
        <w:rPr>
          <w:rFonts w:ascii="Bahnschrift Condensed" w:hAnsi="Bahnschrift Condensed"/>
          <w:b/>
          <w:bCs/>
          <w:color w:val="000000" w:themeColor="text1"/>
          <w:sz w:val="40"/>
          <w:szCs w:val="40"/>
          <w:u w:val="single"/>
        </w:rPr>
      </w:pPr>
      <w:bookmarkStart w:id="18" w:name="_Toc161801913"/>
      <w:r w:rsidRPr="000D1B5E">
        <w:rPr>
          <w:rFonts w:ascii="Bahnschrift Condensed" w:hAnsi="Bahnschrift Condensed"/>
          <w:b/>
          <w:bCs/>
          <w:color w:val="000000" w:themeColor="text1"/>
          <w:sz w:val="40"/>
          <w:szCs w:val="40"/>
          <w:u w:val="single"/>
        </w:rPr>
        <w:t>Step 1</w:t>
      </w:r>
      <w:bookmarkEnd w:id="18"/>
    </w:p>
    <w:p w14:paraId="46C18866" w14:textId="3AC28219" w:rsidR="00DD435F" w:rsidRDefault="00DD435F" w:rsidP="000D1B5E">
      <w:pPr>
        <w:rPr>
          <w:rFonts w:ascii="Bahnschrift Condensed" w:hAnsi="Bahnschrift Condensed"/>
          <w:sz w:val="40"/>
          <w:szCs w:val="40"/>
        </w:rPr>
      </w:pPr>
      <w:r>
        <w:rPr>
          <w:rFonts w:ascii="Bahnschrift Condensed" w:hAnsi="Bahnschrift Condensed"/>
          <w:sz w:val="40"/>
          <w:szCs w:val="40"/>
        </w:rPr>
        <w:t>Pull red circle attached to the bottom left side of the tiller.</w:t>
      </w:r>
    </w:p>
    <w:p w14:paraId="416A1859" w14:textId="77777777" w:rsidR="00DD435F" w:rsidRDefault="00DD435F" w:rsidP="00BC21F6">
      <w:pPr>
        <w:rPr>
          <w:rFonts w:ascii="Bahnschrift Condensed" w:hAnsi="Bahnschrift Condensed"/>
          <w:sz w:val="40"/>
          <w:szCs w:val="40"/>
        </w:rPr>
      </w:pPr>
    </w:p>
    <w:p w14:paraId="6DDEC96E" w14:textId="2559F000" w:rsidR="000D1B5E" w:rsidRPr="000D1B5E" w:rsidRDefault="00DD435F" w:rsidP="000D1B5E">
      <w:pPr>
        <w:pStyle w:val="Heading2"/>
        <w:rPr>
          <w:rFonts w:ascii="Bahnschrift Condensed" w:hAnsi="Bahnschrift Condensed"/>
          <w:b/>
          <w:bCs/>
          <w:color w:val="000000" w:themeColor="text1"/>
          <w:sz w:val="40"/>
          <w:szCs w:val="40"/>
          <w:u w:val="single"/>
        </w:rPr>
      </w:pPr>
      <w:bookmarkStart w:id="19" w:name="_Toc161801914"/>
      <w:r w:rsidRPr="000D1B5E">
        <w:rPr>
          <w:rFonts w:ascii="Bahnschrift Condensed" w:hAnsi="Bahnschrift Condensed"/>
          <w:b/>
          <w:bCs/>
          <w:color w:val="000000" w:themeColor="text1"/>
          <w:sz w:val="40"/>
          <w:szCs w:val="40"/>
          <w:u w:val="single"/>
        </w:rPr>
        <w:t>Step 2</w:t>
      </w:r>
      <w:bookmarkEnd w:id="19"/>
    </w:p>
    <w:p w14:paraId="6CBC08AC" w14:textId="205166BB" w:rsidR="00DD435F" w:rsidRDefault="00DD435F" w:rsidP="00BC21F6">
      <w:pPr>
        <w:rPr>
          <w:rFonts w:ascii="Bahnschrift Condensed" w:hAnsi="Bahnschrift Condensed"/>
          <w:sz w:val="40"/>
          <w:szCs w:val="40"/>
        </w:rPr>
      </w:pPr>
      <w:r>
        <w:rPr>
          <w:rFonts w:ascii="Bahnschrift Condensed" w:hAnsi="Bahnschrift Condensed"/>
          <w:sz w:val="40"/>
          <w:szCs w:val="40"/>
        </w:rPr>
        <w:t>While still pulling the red circle out, pull up the red lever in the middle of the connecting piece.</w:t>
      </w:r>
    </w:p>
    <w:p w14:paraId="29407CDA" w14:textId="77777777" w:rsidR="00DD435F" w:rsidRDefault="00DD435F" w:rsidP="00BC21F6">
      <w:pPr>
        <w:rPr>
          <w:rFonts w:ascii="Bahnschrift Condensed" w:hAnsi="Bahnschrift Condensed"/>
          <w:sz w:val="40"/>
          <w:szCs w:val="40"/>
        </w:rPr>
      </w:pPr>
    </w:p>
    <w:p w14:paraId="5AAFC226" w14:textId="6C99B02C" w:rsidR="000D1B5E" w:rsidRPr="000D1B5E" w:rsidRDefault="00DD435F" w:rsidP="000D1B5E">
      <w:pPr>
        <w:pStyle w:val="Heading2"/>
        <w:rPr>
          <w:rFonts w:ascii="Bahnschrift Condensed" w:hAnsi="Bahnschrift Condensed"/>
          <w:b/>
          <w:bCs/>
          <w:color w:val="000000" w:themeColor="text1"/>
          <w:sz w:val="40"/>
          <w:szCs w:val="40"/>
          <w:u w:val="single"/>
        </w:rPr>
      </w:pPr>
      <w:bookmarkStart w:id="20" w:name="_Toc161801915"/>
      <w:r w:rsidRPr="000D1B5E">
        <w:rPr>
          <w:rFonts w:ascii="Bahnschrift Condensed" w:hAnsi="Bahnschrift Condensed"/>
          <w:b/>
          <w:bCs/>
          <w:color w:val="000000" w:themeColor="text1"/>
          <w:sz w:val="40"/>
          <w:szCs w:val="40"/>
          <w:u w:val="single"/>
        </w:rPr>
        <w:t>Step 3</w:t>
      </w:r>
      <w:bookmarkEnd w:id="20"/>
    </w:p>
    <w:p w14:paraId="3C7ABADC" w14:textId="16E27554" w:rsidR="00DD435F" w:rsidRPr="00DD435F" w:rsidRDefault="00DD435F" w:rsidP="00BC21F6">
      <w:pPr>
        <w:rPr>
          <w:rFonts w:ascii="Bahnschrift Condensed" w:hAnsi="Bahnschrift Condensed"/>
          <w:sz w:val="40"/>
          <w:szCs w:val="40"/>
        </w:rPr>
      </w:pPr>
      <w:r>
        <w:rPr>
          <w:rFonts w:ascii="Bahnschrift Condensed" w:hAnsi="Bahnschrift Condensed"/>
          <w:sz w:val="40"/>
          <w:szCs w:val="40"/>
        </w:rPr>
        <w:t>The scooter should unlock at this point and begin to fold towards the deck. Guide it down slowly and make sure that the hook at the top of the tiller hooks to the latch at the top of the back wheel.</w:t>
      </w:r>
    </w:p>
    <w:p w14:paraId="2E2DF98E" w14:textId="34CB8950" w:rsidR="00BC21F6" w:rsidRDefault="00BC21F6" w:rsidP="00BC21F6"/>
    <w:p w14:paraId="7F5F9BE6" w14:textId="77777777" w:rsidR="00BC21F6" w:rsidRPr="00BC21F6" w:rsidRDefault="00BC21F6" w:rsidP="00BC21F6"/>
    <w:p w14:paraId="048C9556" w14:textId="2521FBE8"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3C168029" wp14:editId="7B251E91">
            <wp:extent cx="6752690" cy="2276475"/>
            <wp:effectExtent l="0" t="0" r="0" b="0"/>
            <wp:docPr id="1" name="Picture 1" descr="A diagram of a scoo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coo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4188" cy="2280351"/>
                    </a:xfrm>
                    <a:prstGeom prst="rect">
                      <a:avLst/>
                    </a:prstGeom>
                    <a:noFill/>
                    <a:ln>
                      <a:noFill/>
                    </a:ln>
                  </pic:spPr>
                </pic:pic>
              </a:graphicData>
            </a:graphic>
          </wp:inline>
        </w:drawing>
      </w:r>
    </w:p>
    <w:p w14:paraId="2049B758" w14:textId="7D4856AC" w:rsidR="00F96860" w:rsidRPr="00036031" w:rsidRDefault="00C61B3E" w:rsidP="00F96860">
      <w:pPr>
        <w:pStyle w:val="paragraph"/>
        <w:spacing w:before="0" w:beforeAutospacing="0" w:after="0" w:afterAutospacing="0"/>
        <w:textAlignment w:val="baseline"/>
        <w:rPr>
          <w:sz w:val="18"/>
          <w:szCs w:val="18"/>
        </w:rPr>
      </w:pPr>
      <w:r w:rsidRPr="00036031">
        <w:rPr>
          <w:rStyle w:val="eop"/>
        </w:rPr>
        <w:t>Figure on 3 steps to fold the Electric Scooter</w:t>
      </w:r>
    </w:p>
    <w:p w14:paraId="470B802A" w14:textId="77777777"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eop"/>
          <w:rFonts w:ascii="Bahnschrift SemiCondensed" w:hAnsi="Bahnschrift SemiCondensed" w:cs="Segoe UI"/>
        </w:rPr>
        <w:t> </w:t>
      </w:r>
    </w:p>
    <w:p w14:paraId="1F4092E4" w14:textId="77777777"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eop"/>
          <w:rFonts w:ascii="Bahnschrift SemiCondensed" w:hAnsi="Bahnschrift SemiCondensed" w:cs="Segoe UI"/>
        </w:rPr>
        <w:t> </w:t>
      </w:r>
    </w:p>
    <w:p w14:paraId="0B50012F" w14:textId="77777777"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eop"/>
          <w:rFonts w:ascii="Bahnschrift SemiCondensed" w:hAnsi="Bahnschrift SemiCondensed" w:cs="Segoe UI"/>
        </w:rPr>
        <w:t> </w:t>
      </w:r>
    </w:p>
    <w:p w14:paraId="174A1F13" w14:textId="77777777"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eop"/>
          <w:rFonts w:ascii="Bahnschrift SemiCondensed" w:hAnsi="Bahnschrift SemiCondensed" w:cs="Segoe UI"/>
        </w:rPr>
        <w:t> </w:t>
      </w:r>
    </w:p>
    <w:p w14:paraId="1196DBD2" w14:textId="77777777"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eop"/>
          <w:rFonts w:ascii="Bahnschrift SemiCondensed" w:hAnsi="Bahnschrift SemiCondensed" w:cs="Segoe UI"/>
        </w:rPr>
        <w:t> </w:t>
      </w:r>
    </w:p>
    <w:p w14:paraId="637BB871" w14:textId="77777777"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eop"/>
          <w:rFonts w:ascii="Bahnschrift SemiCondensed" w:hAnsi="Bahnschrift SemiCondensed" w:cs="Segoe UI"/>
        </w:rPr>
        <w:t> </w:t>
      </w:r>
    </w:p>
    <w:p w14:paraId="1C5FA6E3" w14:textId="77777777"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eop"/>
          <w:rFonts w:ascii="Bahnschrift SemiCondensed" w:hAnsi="Bahnschrift SemiCondensed" w:cs="Segoe UI"/>
        </w:rPr>
        <w:lastRenderedPageBreak/>
        <w:t> </w:t>
      </w:r>
    </w:p>
    <w:p w14:paraId="1C921228" w14:textId="77777777"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eop"/>
          <w:rFonts w:ascii="Bahnschrift SemiCondensed" w:hAnsi="Bahnschrift SemiCondensed" w:cs="Segoe UI"/>
        </w:rPr>
        <w:t> </w:t>
      </w:r>
    </w:p>
    <w:p w14:paraId="2ACF4B25" w14:textId="77777777" w:rsidR="00F96860" w:rsidRDefault="00F96860" w:rsidP="00F96860">
      <w:pPr>
        <w:pStyle w:val="paragraph"/>
        <w:spacing w:before="0" w:beforeAutospacing="0" w:after="0" w:afterAutospacing="0"/>
        <w:textAlignment w:val="baseline"/>
        <w:rPr>
          <w:rFonts w:ascii="Segoe UI" w:hAnsi="Segoe UI" w:cs="Segoe UI"/>
          <w:sz w:val="18"/>
          <w:szCs w:val="18"/>
        </w:rPr>
      </w:pPr>
      <w:r>
        <w:rPr>
          <w:rStyle w:val="eop"/>
          <w:rFonts w:ascii="Bahnschrift SemiCondensed" w:hAnsi="Bahnschrift SemiCondensed" w:cs="Segoe UI"/>
        </w:rPr>
        <w:t> </w:t>
      </w:r>
    </w:p>
    <w:p w14:paraId="44E5B25C" w14:textId="203EABD2" w:rsidR="00F96860" w:rsidRPr="00EF1DBD" w:rsidRDefault="00AF2236" w:rsidP="00EF1DBD">
      <w:pPr>
        <w:pStyle w:val="Heading1"/>
        <w:rPr>
          <w:rFonts w:cs="Segoe UI"/>
        </w:rPr>
      </w:pPr>
      <w:bookmarkStart w:id="21" w:name="_Toc161801916"/>
      <w:r w:rsidRPr="00467E88">
        <w:rPr>
          <w:noProof/>
        </w:rPr>
        <w:drawing>
          <wp:inline distT="0" distB="0" distL="0" distR="0" wp14:anchorId="120DB817" wp14:editId="29A3F8AB">
            <wp:extent cx="542290" cy="523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47823" cy="529220"/>
                    </a:xfrm>
                    <a:prstGeom prst="rect">
                      <a:avLst/>
                    </a:prstGeom>
                  </pic:spPr>
                </pic:pic>
              </a:graphicData>
            </a:graphic>
          </wp:inline>
        </w:drawing>
      </w:r>
      <w:r w:rsidR="00F96860" w:rsidRPr="00467E88">
        <w:t> </w:t>
      </w:r>
      <w:r w:rsidR="00F96860" w:rsidRPr="00EF1DBD">
        <w:rPr>
          <w:rStyle w:val="Heading1Char"/>
          <w:rFonts w:ascii="Bahnschrift SemiCondensed" w:hAnsi="Bahnschrift SemiCondensed"/>
          <w:b/>
          <w:bCs/>
          <w:color w:val="1F3864" w:themeColor="accent1" w:themeShade="80"/>
          <w:sz w:val="72"/>
          <w:szCs w:val="72"/>
        </w:rPr>
        <w:t>How to Ride Your Scooter</w:t>
      </w:r>
      <w:bookmarkEnd w:id="21"/>
      <w:r w:rsidRPr="00EF1DBD">
        <w:rPr>
          <w:rStyle w:val="normaltextrun"/>
          <w:rFonts w:ascii="Bahnschrift SemiCondensed" w:hAnsi="Bahnschrift SemiCondensed" w:cs="Segoe UI"/>
          <w:b/>
          <w:bCs/>
          <w:color w:val="1F3864" w:themeColor="accent1" w:themeShade="80"/>
          <w:sz w:val="72"/>
          <w:szCs w:val="72"/>
        </w:rPr>
        <w:t xml:space="preserve">  </w:t>
      </w:r>
    </w:p>
    <w:p w14:paraId="3FEC9B2E" w14:textId="09EADCEE" w:rsidR="00313DFC" w:rsidRPr="00DA4111" w:rsidRDefault="00313DFC" w:rsidP="00DA4111">
      <w:pPr>
        <w:pStyle w:val="ListParagraph"/>
        <w:numPr>
          <w:ilvl w:val="0"/>
          <w:numId w:val="21"/>
        </w:numPr>
        <w:rPr>
          <w:rStyle w:val="normaltextrun"/>
          <w:color w:val="000000" w:themeColor="text1"/>
        </w:rPr>
      </w:pPr>
      <w:r w:rsidRPr="00DA4111">
        <w:rPr>
          <w:rStyle w:val="normaltextrun"/>
          <w:rFonts w:ascii="Bahnschrift SemiCondensed" w:hAnsi="Bahnschrift SemiCondensed" w:cs="Segoe UI"/>
          <w:color w:val="000000" w:themeColor="text1"/>
          <w:sz w:val="32"/>
          <w:szCs w:val="32"/>
        </w:rPr>
        <w:t xml:space="preserve">You will want to start riding your electric scooter with one foot on the platform and one foot on the ground. </w:t>
      </w:r>
    </w:p>
    <w:p w14:paraId="3AF840AC" w14:textId="3674553F" w:rsidR="00F96860" w:rsidRPr="0079295B" w:rsidRDefault="00313DFC" w:rsidP="00DA4111">
      <w:pPr>
        <w:pStyle w:val="ListParagraph"/>
        <w:numPr>
          <w:ilvl w:val="0"/>
          <w:numId w:val="21"/>
        </w:numPr>
      </w:pPr>
      <w:r w:rsidRPr="00DA4111">
        <w:rPr>
          <w:rStyle w:val="normaltextrun"/>
          <w:rFonts w:ascii="Bahnschrift SemiCondensed" w:hAnsi="Bahnschrift SemiCondensed" w:cs="Segoe UI"/>
          <w:color w:val="000000" w:themeColor="text1"/>
          <w:sz w:val="32"/>
          <w:szCs w:val="32"/>
        </w:rPr>
        <w:t xml:space="preserve">Next, while in this position, you will want to push off with the foot placed on the ground and, at the same time, press down on the accelerator </w:t>
      </w:r>
      <w:r w:rsidR="00AF2236" w:rsidRPr="00DA4111">
        <w:rPr>
          <w:rStyle w:val="normaltextrun"/>
          <w:rFonts w:ascii="Bahnschrift SemiCondensed" w:hAnsi="Bahnschrift SemiCondensed" w:cs="Segoe UI"/>
          <w:color w:val="000000" w:themeColor="text1"/>
          <w:sz w:val="32"/>
          <w:szCs w:val="32"/>
        </w:rPr>
        <w:t xml:space="preserve">to propel the </w:t>
      </w:r>
      <w:proofErr w:type="gramStart"/>
      <w:r w:rsidR="00AF2236" w:rsidRPr="00DA4111">
        <w:rPr>
          <w:rStyle w:val="normaltextrun"/>
          <w:rFonts w:ascii="Bahnschrift SemiCondensed" w:hAnsi="Bahnschrift SemiCondensed" w:cs="Segoe UI"/>
          <w:color w:val="000000" w:themeColor="text1"/>
          <w:sz w:val="32"/>
          <w:szCs w:val="32"/>
        </w:rPr>
        <w:t>scooter</w:t>
      </w:r>
      <w:proofErr w:type="gramEnd"/>
      <w:r w:rsidR="00AF2236" w:rsidRPr="00DA4111">
        <w:rPr>
          <w:rStyle w:val="normaltextrun"/>
          <w:rFonts w:ascii="Bahnschrift SemiCondensed" w:hAnsi="Bahnschrift SemiCondensed" w:cs="Segoe UI"/>
          <w:color w:val="000000" w:themeColor="text1"/>
          <w:sz w:val="32"/>
          <w:szCs w:val="32"/>
        </w:rPr>
        <w:t xml:space="preserve"> </w:t>
      </w:r>
    </w:p>
    <w:p w14:paraId="60D5EABD" w14:textId="736C299E" w:rsidR="00F96860" w:rsidRPr="00DA4111" w:rsidRDefault="00F96860" w:rsidP="00DA4111">
      <w:pPr>
        <w:pStyle w:val="ListParagraph"/>
        <w:numPr>
          <w:ilvl w:val="0"/>
          <w:numId w:val="21"/>
        </w:numPr>
        <w:rPr>
          <w:rStyle w:val="eop"/>
          <w:rFonts w:ascii="Bahnschrift SemiCondensed" w:hAnsi="Bahnschrift SemiCondensed" w:cs="Segoe UI"/>
          <w:color w:val="000000" w:themeColor="text1"/>
          <w:sz w:val="32"/>
          <w:szCs w:val="32"/>
        </w:rPr>
      </w:pPr>
      <w:r w:rsidRPr="00DA4111">
        <w:rPr>
          <w:rStyle w:val="normaltextrun"/>
          <w:rFonts w:ascii="Bahnschrift SemiCondensed" w:hAnsi="Bahnschrift SemiCondensed" w:cs="Segoe UI"/>
          <w:color w:val="000000" w:themeColor="text1"/>
          <w:sz w:val="32"/>
          <w:szCs w:val="32"/>
        </w:rPr>
        <w:t xml:space="preserve">Then to control speed, you can press down on the break on the left side of the </w:t>
      </w:r>
      <w:proofErr w:type="gramStart"/>
      <w:r w:rsidRPr="00DA4111">
        <w:rPr>
          <w:rStyle w:val="normaltextrun"/>
          <w:rFonts w:ascii="Bahnschrift SemiCondensed" w:hAnsi="Bahnschrift SemiCondensed" w:cs="Segoe UI"/>
          <w:color w:val="000000" w:themeColor="text1"/>
          <w:sz w:val="32"/>
          <w:szCs w:val="32"/>
        </w:rPr>
        <w:t>handlebars</w:t>
      </w:r>
      <w:proofErr w:type="gramEnd"/>
      <w:r w:rsidRPr="00DA4111">
        <w:rPr>
          <w:rStyle w:val="normaltextrun"/>
          <w:rFonts w:ascii="Bahnschrift SemiCondensed" w:hAnsi="Bahnschrift SemiCondensed" w:cs="Segoe UI"/>
          <w:color w:val="000000" w:themeColor="text1"/>
          <w:sz w:val="32"/>
          <w:szCs w:val="32"/>
        </w:rPr>
        <w:t> </w:t>
      </w:r>
      <w:r w:rsidRPr="00DA4111">
        <w:rPr>
          <w:rStyle w:val="eop"/>
          <w:rFonts w:ascii="Bahnschrift SemiCondensed" w:hAnsi="Bahnschrift SemiCondensed" w:cs="Segoe UI"/>
          <w:color w:val="000000" w:themeColor="text1"/>
          <w:sz w:val="32"/>
          <w:szCs w:val="32"/>
        </w:rPr>
        <w:t> </w:t>
      </w:r>
    </w:p>
    <w:p w14:paraId="24269CBB" w14:textId="7857713F" w:rsidR="00C371C2" w:rsidRDefault="00C371C2" w:rsidP="00C371C2">
      <w:pPr>
        <w:pStyle w:val="paragraph"/>
        <w:spacing w:before="0" w:beforeAutospacing="0" w:after="0" w:afterAutospacing="0"/>
        <w:textAlignment w:val="baseline"/>
        <w:rPr>
          <w:rStyle w:val="eop"/>
          <w:rFonts w:ascii="Bahnschrift SemiCondensed" w:hAnsi="Bahnschrift SemiCondensed" w:cs="Segoe UI"/>
          <w:sz w:val="32"/>
          <w:szCs w:val="32"/>
        </w:rPr>
      </w:pPr>
    </w:p>
    <w:p w14:paraId="71E6E437" w14:textId="41CE0778" w:rsidR="00BE18CA" w:rsidRPr="00BE18CA" w:rsidRDefault="00C61B3E" w:rsidP="00BE18CA">
      <w:pPr>
        <w:pStyle w:val="Heading1"/>
        <w:rPr>
          <w:rFonts w:ascii="Bahnschrift SemiCondensed" w:hAnsi="Bahnschrift SemiCondensed"/>
          <w:b/>
          <w:bCs/>
          <w:color w:val="1F3864" w:themeColor="accent1" w:themeShade="80"/>
          <w:sz w:val="72"/>
          <w:szCs w:val="72"/>
        </w:rPr>
      </w:pPr>
      <w:r>
        <w:rPr>
          <w:rFonts w:ascii="Bahnschrift SemiCondensed" w:hAnsi="Bahnschrift SemiCondensed"/>
          <w:b/>
          <w:bCs/>
          <w:color w:val="1F3864" w:themeColor="accent1" w:themeShade="80"/>
          <w:sz w:val="72"/>
          <w:szCs w:val="72"/>
        </w:rPr>
        <w:br w:type="page"/>
      </w:r>
    </w:p>
    <w:p w14:paraId="3AEB7F19" w14:textId="4F1B5B00" w:rsidR="00B02E4C" w:rsidRDefault="00494463" w:rsidP="00337CC3">
      <w:pPr>
        <w:pStyle w:val="Heading1"/>
        <w:numPr>
          <w:ilvl w:val="0"/>
          <w:numId w:val="17"/>
        </w:numPr>
        <w:rPr>
          <w:rFonts w:ascii="Bahnschrift SemiCondensed" w:hAnsi="Bahnschrift SemiCondensed" w:cs="Segoe UI"/>
          <w:b/>
          <w:bCs/>
          <w:color w:val="1F3864" w:themeColor="accent1" w:themeShade="80"/>
          <w:sz w:val="72"/>
          <w:szCs w:val="72"/>
        </w:rPr>
      </w:pPr>
      <w:bookmarkStart w:id="22" w:name="_Toc161801917"/>
      <w:r w:rsidRPr="00B02E4C">
        <w:rPr>
          <w:rFonts w:ascii="Bahnschrift SemiCondensed" w:hAnsi="Bahnschrift SemiCondensed"/>
          <w:b/>
          <w:bCs/>
          <w:color w:val="1F3864" w:themeColor="accent1" w:themeShade="80"/>
          <w:sz w:val="72"/>
          <w:szCs w:val="72"/>
        </w:rPr>
        <w:lastRenderedPageBreak/>
        <w:t>Warnings</w:t>
      </w:r>
      <w:bookmarkEnd w:id="22"/>
    </w:p>
    <w:p w14:paraId="259E9979" w14:textId="1955C973" w:rsidR="00337CC3" w:rsidRPr="000D1B5E" w:rsidRDefault="00337CC3" w:rsidP="000D1B5E">
      <w:pPr>
        <w:pStyle w:val="ListParagraph"/>
        <w:numPr>
          <w:ilvl w:val="0"/>
          <w:numId w:val="19"/>
        </w:numPr>
        <w:rPr>
          <w:rFonts w:ascii="Bahnschrift SemiCondensed" w:hAnsi="Bahnschrift SemiCondensed"/>
          <w:sz w:val="28"/>
          <w:szCs w:val="28"/>
        </w:rPr>
      </w:pPr>
      <w:r w:rsidRPr="000D1B5E">
        <w:rPr>
          <w:rFonts w:ascii="Bahnschrift SemiCondensed" w:hAnsi="Bahnschrift SemiCondensed"/>
          <w:b/>
          <w:bCs/>
          <w:sz w:val="28"/>
          <w:szCs w:val="28"/>
        </w:rPr>
        <w:t>Avoid Water</w:t>
      </w:r>
      <w:r w:rsidRPr="000D1B5E">
        <w:rPr>
          <w:rFonts w:ascii="Bahnschrift SemiCondensed" w:hAnsi="Bahnschrift SemiCondensed"/>
          <w:sz w:val="28"/>
          <w:szCs w:val="28"/>
        </w:rPr>
        <w:t xml:space="preserve"> – The scooter is not waterproof. The electronics may be </w:t>
      </w:r>
      <w:proofErr w:type="gramStart"/>
      <w:r w:rsidRPr="000D1B5E">
        <w:rPr>
          <w:rFonts w:ascii="Bahnschrift SemiCondensed" w:hAnsi="Bahnschrift SemiCondensed"/>
          <w:sz w:val="28"/>
          <w:szCs w:val="28"/>
        </w:rPr>
        <w:t>damaged</w:t>
      </w:r>
      <w:proofErr w:type="gramEnd"/>
    </w:p>
    <w:p w14:paraId="5072815C" w14:textId="42640D31" w:rsidR="00337CC3" w:rsidRPr="000D1B5E" w:rsidRDefault="00337CC3" w:rsidP="000D1B5E">
      <w:pPr>
        <w:pStyle w:val="ListParagraph"/>
        <w:numPr>
          <w:ilvl w:val="0"/>
          <w:numId w:val="19"/>
        </w:numPr>
        <w:rPr>
          <w:rFonts w:ascii="Bahnschrift SemiCondensed" w:hAnsi="Bahnschrift SemiCondensed"/>
          <w:sz w:val="28"/>
          <w:szCs w:val="28"/>
        </w:rPr>
      </w:pPr>
      <w:r w:rsidRPr="000D1B5E">
        <w:rPr>
          <w:rFonts w:ascii="Bahnschrift SemiCondensed" w:hAnsi="Bahnschrift SemiCondensed"/>
          <w:b/>
          <w:bCs/>
          <w:sz w:val="28"/>
          <w:szCs w:val="28"/>
        </w:rPr>
        <w:t>Abuse</w:t>
      </w:r>
      <w:r w:rsidRPr="000D1B5E">
        <w:rPr>
          <w:rFonts w:ascii="Bahnschrift SemiCondensed" w:hAnsi="Bahnschrift SemiCondensed"/>
          <w:sz w:val="28"/>
          <w:szCs w:val="28"/>
        </w:rPr>
        <w:t xml:space="preserve"> – We do not cover physical damage due to negligent care and extreme </w:t>
      </w:r>
      <w:proofErr w:type="gramStart"/>
      <w:r w:rsidRPr="000D1B5E">
        <w:rPr>
          <w:rFonts w:ascii="Bahnschrift SemiCondensed" w:hAnsi="Bahnschrift SemiCondensed"/>
          <w:sz w:val="28"/>
          <w:szCs w:val="28"/>
        </w:rPr>
        <w:t>riding</w:t>
      </w:r>
      <w:proofErr w:type="gramEnd"/>
    </w:p>
    <w:p w14:paraId="53D98E6C" w14:textId="2F9A9D2A" w:rsidR="00337CC3" w:rsidRPr="000D1B5E" w:rsidRDefault="00337CC3" w:rsidP="000D1B5E">
      <w:pPr>
        <w:pStyle w:val="ListParagraph"/>
        <w:numPr>
          <w:ilvl w:val="0"/>
          <w:numId w:val="19"/>
        </w:numPr>
        <w:rPr>
          <w:rFonts w:ascii="Bahnschrift SemiCondensed" w:hAnsi="Bahnschrift SemiCondensed"/>
          <w:sz w:val="28"/>
          <w:szCs w:val="28"/>
        </w:rPr>
      </w:pPr>
      <w:r w:rsidRPr="000D1B5E">
        <w:rPr>
          <w:rFonts w:ascii="Bahnschrift SemiCondensed" w:hAnsi="Bahnschrift SemiCondensed"/>
          <w:b/>
          <w:bCs/>
          <w:sz w:val="28"/>
          <w:szCs w:val="28"/>
        </w:rPr>
        <w:t>Injury</w:t>
      </w:r>
      <w:r w:rsidRPr="000D1B5E">
        <w:rPr>
          <w:rFonts w:ascii="Bahnschrift SemiCondensed" w:hAnsi="Bahnschrift SemiCondensed"/>
          <w:sz w:val="28"/>
          <w:szCs w:val="28"/>
        </w:rPr>
        <w:t xml:space="preserve"> - Whenever you ride the Gotrax electric scooter, you risk severe injury or even death from loss of control, collisions, and falls. Use caution and ride at your own risk.</w:t>
      </w:r>
    </w:p>
    <w:p w14:paraId="5C39A391" w14:textId="27F3DC94" w:rsidR="00337CC3" w:rsidRPr="000D1B5E" w:rsidRDefault="00337CC3" w:rsidP="000D1B5E">
      <w:pPr>
        <w:pStyle w:val="ListParagraph"/>
        <w:numPr>
          <w:ilvl w:val="0"/>
          <w:numId w:val="19"/>
        </w:numPr>
        <w:rPr>
          <w:rFonts w:ascii="Bahnschrift SemiCondensed" w:hAnsi="Bahnschrift SemiCondensed"/>
          <w:sz w:val="28"/>
          <w:szCs w:val="28"/>
        </w:rPr>
      </w:pPr>
      <w:r w:rsidRPr="000D1B5E">
        <w:rPr>
          <w:rFonts w:ascii="Bahnschrift SemiCondensed" w:hAnsi="Bahnschrift SemiCondensed"/>
          <w:b/>
          <w:bCs/>
          <w:sz w:val="28"/>
          <w:szCs w:val="28"/>
        </w:rPr>
        <w:t>Do not modify the product</w:t>
      </w:r>
      <w:r w:rsidRPr="000D1B5E">
        <w:rPr>
          <w:rFonts w:ascii="Bahnschrift SemiCondensed" w:hAnsi="Bahnschrift SemiCondensed"/>
          <w:sz w:val="28"/>
          <w:szCs w:val="28"/>
        </w:rPr>
        <w:t xml:space="preserve"> from the manufacturer’s original </w:t>
      </w:r>
      <w:proofErr w:type="gramStart"/>
      <w:r w:rsidRPr="000D1B5E">
        <w:rPr>
          <w:rFonts w:ascii="Bahnschrift SemiCondensed" w:hAnsi="Bahnschrift SemiCondensed"/>
          <w:sz w:val="28"/>
          <w:szCs w:val="28"/>
        </w:rPr>
        <w:t>design</w:t>
      </w:r>
      <w:proofErr w:type="gramEnd"/>
    </w:p>
    <w:p w14:paraId="2A44E5D1" w14:textId="241AC350" w:rsidR="00337CC3" w:rsidRPr="000D1B5E" w:rsidRDefault="00337CC3" w:rsidP="000D1B5E">
      <w:pPr>
        <w:pStyle w:val="ListParagraph"/>
        <w:numPr>
          <w:ilvl w:val="0"/>
          <w:numId w:val="19"/>
        </w:numPr>
        <w:rPr>
          <w:rFonts w:ascii="Bahnschrift SemiCondensed" w:hAnsi="Bahnschrift SemiCondensed"/>
          <w:sz w:val="28"/>
          <w:szCs w:val="28"/>
        </w:rPr>
      </w:pPr>
      <w:r w:rsidRPr="000D1B5E">
        <w:rPr>
          <w:rFonts w:ascii="Bahnschrift SemiCondensed" w:hAnsi="Bahnschrift SemiCondensed"/>
          <w:b/>
          <w:bCs/>
          <w:sz w:val="28"/>
          <w:szCs w:val="28"/>
        </w:rPr>
        <w:t>Keep hands and all body parts away from moving parts</w:t>
      </w:r>
      <w:r w:rsidRPr="000D1B5E">
        <w:rPr>
          <w:rFonts w:ascii="Bahnschrift SemiCondensed" w:hAnsi="Bahnschrift SemiCondensed"/>
          <w:sz w:val="28"/>
          <w:szCs w:val="28"/>
        </w:rPr>
        <w:t xml:space="preserve"> while operating the </w:t>
      </w:r>
      <w:proofErr w:type="gramStart"/>
      <w:r w:rsidRPr="000D1B5E">
        <w:rPr>
          <w:rFonts w:ascii="Bahnschrift SemiCondensed" w:hAnsi="Bahnschrift SemiCondensed"/>
          <w:sz w:val="28"/>
          <w:szCs w:val="28"/>
        </w:rPr>
        <w:t>scooter</w:t>
      </w:r>
      <w:proofErr w:type="gramEnd"/>
    </w:p>
    <w:p w14:paraId="30314B3C" w14:textId="26EBD47B" w:rsidR="00337CC3" w:rsidRPr="000D1B5E" w:rsidRDefault="00337CC3" w:rsidP="000D1B5E">
      <w:pPr>
        <w:pStyle w:val="ListParagraph"/>
        <w:numPr>
          <w:ilvl w:val="0"/>
          <w:numId w:val="19"/>
        </w:numPr>
        <w:rPr>
          <w:rFonts w:ascii="Bahnschrift SemiCondensed" w:hAnsi="Bahnschrift SemiCondensed"/>
          <w:sz w:val="28"/>
          <w:szCs w:val="28"/>
        </w:rPr>
      </w:pPr>
      <w:r w:rsidRPr="000D1B5E">
        <w:rPr>
          <w:rFonts w:ascii="Bahnschrift SemiCondensed" w:hAnsi="Bahnschrift SemiCondensed"/>
          <w:b/>
          <w:bCs/>
          <w:sz w:val="28"/>
          <w:szCs w:val="28"/>
        </w:rPr>
        <w:t>Before riding</w:t>
      </w:r>
      <w:r w:rsidRPr="000D1B5E">
        <w:rPr>
          <w:rFonts w:ascii="Bahnschrift SemiCondensed" w:hAnsi="Bahnschrift SemiCondensed"/>
          <w:sz w:val="28"/>
          <w:szCs w:val="28"/>
        </w:rPr>
        <w:t xml:space="preserve"> – be sure to look the scooter over and make sure the scooter is operating correctly before each use.</w:t>
      </w:r>
    </w:p>
    <w:p w14:paraId="6E1FFB22" w14:textId="3F03E809" w:rsidR="00337CC3" w:rsidRPr="000D1B5E" w:rsidRDefault="00337CC3" w:rsidP="000D1B5E">
      <w:pPr>
        <w:pStyle w:val="ListParagraph"/>
        <w:numPr>
          <w:ilvl w:val="0"/>
          <w:numId w:val="19"/>
        </w:numPr>
        <w:rPr>
          <w:rFonts w:ascii="Bahnschrift SemiCondensed" w:hAnsi="Bahnschrift SemiCondensed"/>
          <w:sz w:val="28"/>
          <w:szCs w:val="28"/>
        </w:rPr>
      </w:pPr>
      <w:r w:rsidRPr="000D1B5E">
        <w:rPr>
          <w:rFonts w:ascii="Bahnschrift SemiCondensed" w:hAnsi="Bahnschrift SemiCondensed"/>
          <w:sz w:val="28"/>
          <w:szCs w:val="28"/>
        </w:rPr>
        <w:t xml:space="preserve">The electric scooter should never be used by children under the age of </w:t>
      </w:r>
      <w:proofErr w:type="gramStart"/>
      <w:r w:rsidRPr="000D1B5E">
        <w:rPr>
          <w:rFonts w:ascii="Bahnschrift SemiCondensed" w:hAnsi="Bahnschrift SemiCondensed"/>
          <w:sz w:val="28"/>
          <w:szCs w:val="28"/>
        </w:rPr>
        <w:t>13</w:t>
      </w:r>
      <w:proofErr w:type="gramEnd"/>
    </w:p>
    <w:p w14:paraId="5BF24C59" w14:textId="077810E0" w:rsidR="00337CC3" w:rsidRPr="000D1B5E" w:rsidRDefault="00337CC3" w:rsidP="000D1B5E">
      <w:pPr>
        <w:pStyle w:val="ListParagraph"/>
        <w:numPr>
          <w:ilvl w:val="0"/>
          <w:numId w:val="19"/>
        </w:numPr>
        <w:rPr>
          <w:rFonts w:ascii="Bahnschrift SemiCondensed" w:hAnsi="Bahnschrift SemiCondensed"/>
          <w:sz w:val="28"/>
          <w:szCs w:val="28"/>
        </w:rPr>
      </w:pPr>
      <w:r w:rsidRPr="000D1B5E">
        <w:rPr>
          <w:rFonts w:ascii="Bahnschrift SemiCondensed" w:hAnsi="Bahnschrift SemiCondensed"/>
          <w:b/>
          <w:bCs/>
          <w:sz w:val="28"/>
          <w:szCs w:val="28"/>
        </w:rPr>
        <w:t xml:space="preserve">Maximum Speed </w:t>
      </w:r>
      <w:r w:rsidRPr="000D1B5E">
        <w:rPr>
          <w:rFonts w:ascii="Bahnschrift SemiCondensed" w:hAnsi="Bahnschrift SemiCondensed"/>
          <w:sz w:val="28"/>
          <w:szCs w:val="28"/>
        </w:rPr>
        <w:t>– Your electric scooter goes the maximum speed of 15.5 mph.</w:t>
      </w:r>
    </w:p>
    <w:p w14:paraId="7967DC0D" w14:textId="78D44105" w:rsidR="00337CC3" w:rsidRPr="000D1B5E" w:rsidRDefault="00337CC3" w:rsidP="000D1B5E">
      <w:pPr>
        <w:pStyle w:val="ListParagraph"/>
        <w:numPr>
          <w:ilvl w:val="0"/>
          <w:numId w:val="19"/>
        </w:numPr>
        <w:rPr>
          <w:rFonts w:ascii="Bahnschrift SemiCondensed" w:hAnsi="Bahnschrift SemiCondensed"/>
          <w:sz w:val="28"/>
          <w:szCs w:val="28"/>
        </w:rPr>
      </w:pPr>
      <w:r w:rsidRPr="000D1B5E">
        <w:rPr>
          <w:rFonts w:ascii="Bahnschrift SemiCondensed" w:hAnsi="Bahnschrift SemiCondensed"/>
          <w:b/>
          <w:bCs/>
          <w:sz w:val="28"/>
          <w:szCs w:val="28"/>
        </w:rPr>
        <w:t>Never</w:t>
      </w:r>
      <w:r w:rsidRPr="000D1B5E">
        <w:rPr>
          <w:rFonts w:ascii="Bahnschrift SemiCondensed" w:hAnsi="Bahnschrift SemiCondensed"/>
          <w:sz w:val="28"/>
          <w:szCs w:val="28"/>
        </w:rPr>
        <w:t xml:space="preserve"> – exceed the 220 </w:t>
      </w:r>
      <w:proofErr w:type="spellStart"/>
      <w:r w:rsidRPr="000D1B5E">
        <w:rPr>
          <w:rFonts w:ascii="Bahnschrift SemiCondensed" w:hAnsi="Bahnschrift SemiCondensed"/>
          <w:sz w:val="28"/>
          <w:szCs w:val="28"/>
        </w:rPr>
        <w:t>lb</w:t>
      </w:r>
      <w:proofErr w:type="spellEnd"/>
      <w:r w:rsidRPr="000D1B5E">
        <w:rPr>
          <w:rFonts w:ascii="Bahnschrift SemiCondensed" w:hAnsi="Bahnschrift SemiCondensed"/>
          <w:sz w:val="28"/>
          <w:szCs w:val="28"/>
        </w:rPr>
        <w:t xml:space="preserve"> maximum load </w:t>
      </w:r>
      <w:proofErr w:type="gramStart"/>
      <w:r w:rsidRPr="000D1B5E">
        <w:rPr>
          <w:rFonts w:ascii="Bahnschrift SemiCondensed" w:hAnsi="Bahnschrift SemiCondensed"/>
          <w:sz w:val="28"/>
          <w:szCs w:val="28"/>
        </w:rPr>
        <w:t>rating</w:t>
      </w:r>
      <w:proofErr w:type="gramEnd"/>
    </w:p>
    <w:p w14:paraId="52389411" w14:textId="77777777" w:rsidR="00337CC3" w:rsidRPr="00337CC3" w:rsidRDefault="00337CC3" w:rsidP="00337CC3"/>
    <w:p w14:paraId="0C688D07" w14:textId="21F6EE88" w:rsidR="00337CC3" w:rsidRDefault="00C61B3E" w:rsidP="00C61B3E">
      <w:r>
        <w:br w:type="page"/>
      </w:r>
    </w:p>
    <w:p w14:paraId="65E3C639" w14:textId="1DACE20B" w:rsidR="00B02E4C" w:rsidRPr="00C61B3E" w:rsidRDefault="00B02E4C" w:rsidP="00C61B3E">
      <w:r>
        <w:rPr>
          <w:rFonts w:ascii="Bahnschrift SemiCondensed" w:hAnsi="Bahnschrift SemiCondensed"/>
          <w:b/>
          <w:bCs/>
          <w:color w:val="1F3864" w:themeColor="accent1" w:themeShade="80"/>
          <w:sz w:val="72"/>
          <w:szCs w:val="72"/>
        </w:rPr>
        <w:lastRenderedPageBreak/>
        <w:t>Troubleshooting</w:t>
      </w:r>
    </w:p>
    <w:p w14:paraId="3A71505F" w14:textId="77777777" w:rsidR="00CB5B3B" w:rsidRDefault="00CB5B3B" w:rsidP="00B02E4C">
      <w:pPr>
        <w:rPr>
          <w:rFonts w:ascii="Bahnschrift SemiCondensed" w:hAnsi="Bahnschrift SemiCondensed"/>
          <w:sz w:val="28"/>
          <w:szCs w:val="28"/>
        </w:rPr>
      </w:pPr>
    </w:p>
    <w:p w14:paraId="67B1CBAF" w14:textId="03C512DD" w:rsidR="00B02E4C" w:rsidRPr="00CB5B3B" w:rsidRDefault="00B02E4C" w:rsidP="00B02E4C">
      <w:pPr>
        <w:rPr>
          <w:rFonts w:ascii="Bahnschrift SemiCondensed" w:hAnsi="Bahnschrift SemiCondensed"/>
          <w:sz w:val="28"/>
          <w:szCs w:val="28"/>
        </w:rPr>
      </w:pPr>
      <w:r w:rsidRPr="00CB5B3B">
        <w:rPr>
          <w:rFonts w:ascii="Bahnschrift SemiCondensed" w:hAnsi="Bahnschrift SemiCondensed"/>
          <w:sz w:val="28"/>
          <w:szCs w:val="28"/>
        </w:rPr>
        <w:t xml:space="preserve">We frequently update our user manuals at </w:t>
      </w:r>
      <w:r w:rsidRPr="00CB5B3B">
        <w:rPr>
          <w:rFonts w:ascii="Bahnschrift SemiCondensed" w:hAnsi="Bahnschrift SemiCondensed"/>
          <w:b/>
          <w:bCs/>
          <w:sz w:val="28"/>
          <w:szCs w:val="28"/>
        </w:rPr>
        <w:t>gotrax.com</w:t>
      </w:r>
      <w:r w:rsidR="00CB5B3B" w:rsidRPr="00CB5B3B">
        <w:rPr>
          <w:rFonts w:ascii="Bahnschrift SemiCondensed" w:hAnsi="Bahnschrift SemiCondensed"/>
          <w:sz w:val="28"/>
          <w:szCs w:val="28"/>
        </w:rPr>
        <w:t xml:space="preserve">, and reserve the rights to update and change manuals online. </w:t>
      </w:r>
    </w:p>
    <w:p w14:paraId="5831B7A4" w14:textId="065EE5CC" w:rsidR="00CB5B3B" w:rsidRPr="00CB5B3B" w:rsidRDefault="00CB5B3B" w:rsidP="00B02E4C">
      <w:pPr>
        <w:rPr>
          <w:rFonts w:ascii="Bahnschrift SemiCondensed" w:hAnsi="Bahnschrift SemiCondensed"/>
          <w:sz w:val="28"/>
          <w:szCs w:val="28"/>
        </w:rPr>
      </w:pPr>
    </w:p>
    <w:p w14:paraId="05A349EB" w14:textId="36BDA482" w:rsidR="00B02E4C" w:rsidRDefault="00CB5B3B" w:rsidP="00C80BD7">
      <w:pPr>
        <w:rPr>
          <w:rFonts w:ascii="Bahnschrift SemiCondensed" w:hAnsi="Bahnschrift SemiCondensed"/>
          <w:b/>
          <w:bCs/>
          <w:sz w:val="28"/>
          <w:szCs w:val="28"/>
        </w:rPr>
      </w:pPr>
      <w:r w:rsidRPr="00CB5B3B">
        <w:rPr>
          <w:rFonts w:ascii="Bahnschrift SemiCondensed" w:hAnsi="Bahnschrift SemiCondensed"/>
          <w:b/>
          <w:bCs/>
          <w:sz w:val="28"/>
          <w:szCs w:val="28"/>
        </w:rPr>
        <w:t>Please contact our customer service team if you are experiencing problems or need more detailed information. They can be reached at gotrax.com.</w:t>
      </w:r>
    </w:p>
    <w:p w14:paraId="177DAFDB" w14:textId="77777777" w:rsidR="00C80BD7" w:rsidRPr="00C80BD7" w:rsidRDefault="00C80BD7" w:rsidP="00C80BD7">
      <w:pPr>
        <w:rPr>
          <w:rFonts w:ascii="Bahnschrift SemiCondensed" w:hAnsi="Bahnschrift SemiCondensed"/>
          <w:b/>
          <w:bCs/>
        </w:rPr>
      </w:pPr>
    </w:p>
    <w:p w14:paraId="1E0AC135" w14:textId="1E910240" w:rsidR="00B02E4C" w:rsidRDefault="00B02E4C" w:rsidP="00B02E4C">
      <w:pPr>
        <w:pStyle w:val="Heading1"/>
        <w:rPr>
          <w:rFonts w:ascii="Bahnschrift SemiCondensed" w:hAnsi="Bahnschrift SemiCondensed"/>
          <w:b/>
          <w:bCs/>
          <w:color w:val="1F3864" w:themeColor="accent1" w:themeShade="80"/>
          <w:sz w:val="72"/>
          <w:szCs w:val="72"/>
        </w:rPr>
      </w:pPr>
      <w:bookmarkStart w:id="23" w:name="_Toc161801918"/>
      <w:r w:rsidRPr="00DA4111">
        <w:rPr>
          <w:noProof/>
        </w:rPr>
        <w:drawing>
          <wp:inline distT="0" distB="0" distL="0" distR="0" wp14:anchorId="0C8F3F54" wp14:editId="6E7D22A6">
            <wp:extent cx="571580" cy="4763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71580" cy="476316"/>
                    </a:xfrm>
                    <a:prstGeom prst="rect">
                      <a:avLst/>
                    </a:prstGeom>
                  </pic:spPr>
                </pic:pic>
              </a:graphicData>
            </a:graphic>
          </wp:inline>
        </w:drawing>
      </w:r>
      <w:r w:rsidR="00DA4111" w:rsidRPr="00DA4111">
        <w:t xml:space="preserve"> </w:t>
      </w:r>
      <w:r w:rsidRPr="000835E5">
        <w:rPr>
          <w:rFonts w:ascii="Bahnschrift SemiCondensed" w:hAnsi="Bahnschrift SemiCondensed"/>
          <w:b/>
          <w:bCs/>
          <w:color w:val="1F3864" w:themeColor="accent1" w:themeShade="80"/>
          <w:sz w:val="72"/>
          <w:szCs w:val="72"/>
        </w:rPr>
        <w:t>Warranty</w:t>
      </w:r>
      <w:bookmarkEnd w:id="23"/>
    </w:p>
    <w:p w14:paraId="1DA2E09A" w14:textId="77777777" w:rsidR="00B02E4C" w:rsidRDefault="00B02E4C" w:rsidP="00B02E4C">
      <w:pPr>
        <w:rPr>
          <w:rFonts w:ascii="Bahnschrift SemiCondensed" w:hAnsi="Bahnschrift SemiCondensed"/>
          <w:b/>
          <w:bCs/>
          <w:color w:val="000000" w:themeColor="text1"/>
          <w:sz w:val="32"/>
          <w:szCs w:val="32"/>
        </w:rPr>
      </w:pPr>
      <w:r w:rsidRPr="00BB3AFF">
        <w:rPr>
          <w:rFonts w:ascii="Bahnschrift SemiCondensed" w:hAnsi="Bahnschrift SemiCondensed"/>
          <w:b/>
          <w:bCs/>
          <w:color w:val="000000" w:themeColor="text1"/>
          <w:sz w:val="32"/>
          <w:szCs w:val="32"/>
        </w:rPr>
        <w:t xml:space="preserve">For warranty information, please visit us at </w:t>
      </w:r>
      <w:hyperlink r:id="rId16" w:history="1">
        <w:r w:rsidRPr="000D70A5">
          <w:rPr>
            <w:rStyle w:val="Hyperlink"/>
            <w:rFonts w:ascii="Bahnschrift SemiCondensed" w:hAnsi="Bahnschrift SemiCondensed"/>
            <w:b/>
            <w:bCs/>
            <w:sz w:val="32"/>
            <w:szCs w:val="32"/>
          </w:rPr>
          <w:t>www.gotrax.com</w:t>
        </w:r>
      </w:hyperlink>
    </w:p>
    <w:p w14:paraId="448A71FF" w14:textId="192ADFCA" w:rsidR="00B02E4C" w:rsidRDefault="00B02E4C" w:rsidP="00B02E4C">
      <w:pPr>
        <w:rPr>
          <w:rFonts w:ascii="Bahnschrift SemiCondensed" w:hAnsi="Bahnschrift SemiCondensed"/>
          <w:b/>
          <w:bCs/>
          <w:color w:val="1F3864" w:themeColor="accent1" w:themeShade="80"/>
          <w:sz w:val="72"/>
          <w:szCs w:val="72"/>
        </w:rPr>
      </w:pPr>
    </w:p>
    <w:p w14:paraId="5040D045" w14:textId="6B0EB55A" w:rsidR="00B02E4C" w:rsidRDefault="00CB5B3B" w:rsidP="00B02E4C">
      <w:pPr>
        <w:rPr>
          <w:rFonts w:ascii="Bahnschrift SemiCondensed" w:hAnsi="Bahnschrift SemiCondensed"/>
          <w:b/>
          <w:bCs/>
          <w:color w:val="1F3864" w:themeColor="accent1" w:themeShade="80"/>
          <w:sz w:val="72"/>
          <w:szCs w:val="72"/>
        </w:rPr>
      </w:pPr>
      <w:r>
        <w:rPr>
          <w:rFonts w:ascii="Bahnschrift SemiCondensed" w:hAnsi="Bahnschrift SemiCondensed"/>
          <w:b/>
          <w:bCs/>
          <w:noProof/>
          <w:color w:val="4472C4" w:themeColor="accent1"/>
          <w:sz w:val="72"/>
          <w:szCs w:val="72"/>
        </w:rPr>
        <w:drawing>
          <wp:inline distT="0" distB="0" distL="0" distR="0" wp14:anchorId="2E501C2E" wp14:editId="5255EC7F">
            <wp:extent cx="5756842" cy="13239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a:extLst>
                        <a:ext uri="{28A0092B-C50C-407E-A947-70E740481C1C}">
                          <a14:useLocalDpi xmlns:a14="http://schemas.microsoft.com/office/drawing/2010/main" val="0"/>
                        </a:ext>
                      </a:extLst>
                    </a:blip>
                    <a:stretch>
                      <a:fillRect/>
                    </a:stretch>
                  </pic:blipFill>
                  <pic:spPr>
                    <a:xfrm>
                      <a:off x="0" y="0"/>
                      <a:ext cx="5766733" cy="1326250"/>
                    </a:xfrm>
                    <a:prstGeom prst="rect">
                      <a:avLst/>
                    </a:prstGeom>
                  </pic:spPr>
                </pic:pic>
              </a:graphicData>
            </a:graphic>
          </wp:inline>
        </w:drawing>
      </w:r>
    </w:p>
    <w:p w14:paraId="6F382113" w14:textId="17AFA50D" w:rsidR="00B02E4C" w:rsidRPr="00036031" w:rsidRDefault="00036031" w:rsidP="00B02E4C">
      <w:pPr>
        <w:rPr>
          <w:rFonts w:ascii="Times New Roman" w:hAnsi="Times New Roman" w:cs="Times New Roman"/>
          <w:color w:val="1F3864" w:themeColor="accent1" w:themeShade="80"/>
        </w:rPr>
      </w:pPr>
      <w:r w:rsidRPr="00036031">
        <w:rPr>
          <w:rFonts w:ascii="Times New Roman" w:hAnsi="Times New Roman" w:cs="Times New Roman"/>
          <w:color w:val="1F3864" w:themeColor="accent1" w:themeShade="80"/>
        </w:rPr>
        <w:t xml:space="preserve">Figure of Gotrax </w:t>
      </w:r>
      <w:r>
        <w:rPr>
          <w:rFonts w:ascii="Times New Roman" w:hAnsi="Times New Roman" w:cs="Times New Roman"/>
          <w:color w:val="1F3864" w:themeColor="accent1" w:themeShade="80"/>
        </w:rPr>
        <w:t>company logo</w:t>
      </w:r>
    </w:p>
    <w:p w14:paraId="13F1A483" w14:textId="77777777" w:rsidR="00CB5B3B" w:rsidRDefault="00CB5B3B" w:rsidP="00CB5B3B">
      <w:pPr>
        <w:rPr>
          <w:rFonts w:ascii="Centaur" w:hAnsi="Centaur"/>
          <w:b/>
          <w:bCs/>
          <w:color w:val="000000" w:themeColor="text1"/>
          <w:sz w:val="56"/>
          <w:szCs w:val="56"/>
        </w:rPr>
      </w:pPr>
    </w:p>
    <w:p w14:paraId="44EAC398" w14:textId="250A3721" w:rsidR="00CB5B3B" w:rsidRPr="00CB5B3B" w:rsidRDefault="00CB5B3B" w:rsidP="00C61B3E">
      <w:pPr>
        <w:jc w:val="center"/>
        <w:rPr>
          <w:rFonts w:ascii="Centaur" w:hAnsi="Centaur"/>
          <w:b/>
          <w:bCs/>
          <w:color w:val="000000" w:themeColor="text1"/>
          <w:sz w:val="56"/>
          <w:szCs w:val="56"/>
        </w:rPr>
      </w:pPr>
      <w:r w:rsidRPr="00CB5B3B">
        <w:rPr>
          <w:rFonts w:ascii="Centaur" w:hAnsi="Centaur"/>
          <w:b/>
          <w:bCs/>
          <w:color w:val="000000" w:themeColor="text1"/>
          <w:sz w:val="56"/>
          <w:szCs w:val="56"/>
        </w:rPr>
        <w:t>GOLABS, INC</w:t>
      </w:r>
    </w:p>
    <w:p w14:paraId="507C2A36" w14:textId="77777777" w:rsidR="00CB5B3B" w:rsidRDefault="00CB5B3B" w:rsidP="00CB5B3B">
      <w:pPr>
        <w:rPr>
          <w:rFonts w:ascii="Centaur" w:hAnsi="Centaur"/>
          <w:b/>
          <w:bCs/>
          <w:color w:val="000000" w:themeColor="text1"/>
          <w:sz w:val="28"/>
          <w:szCs w:val="28"/>
        </w:rPr>
      </w:pPr>
    </w:p>
    <w:p w14:paraId="7D5E85D7" w14:textId="6A260AE0" w:rsidR="00CB5B3B" w:rsidRPr="00CB5B3B" w:rsidRDefault="00CB5B3B" w:rsidP="00C61B3E">
      <w:pPr>
        <w:jc w:val="center"/>
        <w:rPr>
          <w:rFonts w:ascii="Centaur" w:hAnsi="Centaur"/>
          <w:b/>
          <w:bCs/>
          <w:color w:val="000000" w:themeColor="text1"/>
          <w:sz w:val="28"/>
          <w:szCs w:val="28"/>
        </w:rPr>
      </w:pPr>
      <w:r w:rsidRPr="00CB5B3B">
        <w:rPr>
          <w:rFonts w:ascii="Centaur" w:hAnsi="Centaur"/>
          <w:b/>
          <w:bCs/>
          <w:color w:val="000000" w:themeColor="text1"/>
          <w:sz w:val="28"/>
          <w:szCs w:val="28"/>
        </w:rPr>
        <w:t>GOTRAX.com</w:t>
      </w:r>
    </w:p>
    <w:p w14:paraId="29720E54" w14:textId="5B6FAEEB" w:rsidR="00CB5B3B" w:rsidRDefault="00CB5B3B" w:rsidP="00C61B3E">
      <w:pPr>
        <w:jc w:val="center"/>
        <w:rPr>
          <w:rFonts w:ascii="Centaur" w:hAnsi="Centaur"/>
          <w:b/>
          <w:bCs/>
          <w:color w:val="000000" w:themeColor="text1"/>
          <w:sz w:val="28"/>
          <w:szCs w:val="28"/>
        </w:rPr>
      </w:pPr>
      <w:r w:rsidRPr="00CB5B3B">
        <w:rPr>
          <w:rFonts w:ascii="Centaur" w:hAnsi="Centaur"/>
          <w:b/>
          <w:bCs/>
          <w:color w:val="000000" w:themeColor="text1"/>
          <w:sz w:val="28"/>
          <w:szCs w:val="28"/>
        </w:rPr>
        <w:t>2201 Luna Rd.</w:t>
      </w:r>
    </w:p>
    <w:p w14:paraId="5359041F" w14:textId="77777777" w:rsidR="00CB5B3B" w:rsidRDefault="00CB5B3B" w:rsidP="00C61B3E">
      <w:pPr>
        <w:jc w:val="center"/>
        <w:rPr>
          <w:rFonts w:ascii="Centaur" w:hAnsi="Centaur"/>
          <w:b/>
          <w:bCs/>
          <w:color w:val="000000" w:themeColor="text1"/>
          <w:sz w:val="28"/>
          <w:szCs w:val="28"/>
        </w:rPr>
      </w:pPr>
      <w:r w:rsidRPr="00CB5B3B">
        <w:rPr>
          <w:rFonts w:ascii="Centaur" w:hAnsi="Centaur"/>
          <w:b/>
          <w:bCs/>
          <w:color w:val="000000" w:themeColor="text1"/>
          <w:sz w:val="28"/>
          <w:szCs w:val="28"/>
        </w:rPr>
        <w:t>Carrollton, TX 7500</w:t>
      </w:r>
      <w:r>
        <w:rPr>
          <w:rFonts w:ascii="Centaur" w:hAnsi="Centaur"/>
          <w:b/>
          <w:bCs/>
          <w:color w:val="000000" w:themeColor="text1"/>
          <w:sz w:val="28"/>
          <w:szCs w:val="28"/>
        </w:rPr>
        <w:t>6</w:t>
      </w:r>
    </w:p>
    <w:p w14:paraId="03CFE99E" w14:textId="2F810FB9" w:rsidR="00C61B3E" w:rsidRDefault="00C61B3E" w:rsidP="00C61B3E">
      <w:pPr>
        <w:jc w:val="center"/>
        <w:rPr>
          <w:rFonts w:ascii="Centaur" w:hAnsi="Centaur"/>
          <w:b/>
          <w:bCs/>
          <w:color w:val="000000" w:themeColor="text1"/>
          <w:sz w:val="28"/>
          <w:szCs w:val="28"/>
        </w:rPr>
      </w:pPr>
      <w:r>
        <w:rPr>
          <w:rFonts w:ascii="Centaur" w:hAnsi="Centaur"/>
          <w:b/>
          <w:bCs/>
          <w:color w:val="000000" w:themeColor="text1"/>
          <w:sz w:val="28"/>
          <w:szCs w:val="28"/>
        </w:rPr>
        <w:br w:type="page"/>
      </w:r>
    </w:p>
    <w:p w14:paraId="05450527" w14:textId="77777777" w:rsidR="00C61B3E" w:rsidRDefault="00C61B3E" w:rsidP="00C61B3E">
      <w:pPr>
        <w:jc w:val="center"/>
        <w:rPr>
          <w:rFonts w:ascii="Centaur" w:hAnsi="Centaur"/>
          <w:b/>
          <w:bCs/>
          <w:color w:val="000000" w:themeColor="text1"/>
          <w:sz w:val="28"/>
          <w:szCs w:val="28"/>
        </w:rPr>
      </w:pPr>
    </w:p>
    <w:p w14:paraId="38741CDE" w14:textId="78759EC6" w:rsidR="00F96860" w:rsidRPr="00CB5B3B" w:rsidRDefault="00F96860" w:rsidP="00CB5B3B">
      <w:pPr>
        <w:pStyle w:val="Heading1"/>
        <w:rPr>
          <w:rFonts w:ascii="Bahnschrift SemiCondensed" w:eastAsiaTheme="minorHAnsi" w:hAnsi="Bahnschrift SemiCondensed" w:cstheme="minorBidi"/>
          <w:b/>
          <w:bCs/>
          <w:color w:val="1F3864" w:themeColor="accent1" w:themeShade="80"/>
          <w:sz w:val="72"/>
          <w:szCs w:val="72"/>
        </w:rPr>
      </w:pPr>
      <w:bookmarkStart w:id="24" w:name="_Toc161801919"/>
      <w:r w:rsidRPr="00CB5B3B">
        <w:rPr>
          <w:rFonts w:ascii="Bahnschrift SemiCondensed" w:hAnsi="Bahnschrift SemiCondensed"/>
          <w:b/>
          <w:bCs/>
          <w:color w:val="1F3864" w:themeColor="accent1" w:themeShade="80"/>
          <w:sz w:val="72"/>
          <w:szCs w:val="72"/>
        </w:rPr>
        <w:t>References</w:t>
      </w:r>
      <w:bookmarkEnd w:id="24"/>
    </w:p>
    <w:p w14:paraId="638409DA" w14:textId="77777777" w:rsidR="00F96860" w:rsidRDefault="00F96860"/>
    <w:p w14:paraId="040F31CC" w14:textId="60E2EBA1" w:rsidR="00F96860" w:rsidRDefault="00000000" w:rsidP="00EF1DBD">
      <w:pPr>
        <w:pStyle w:val="ListParagraph"/>
        <w:numPr>
          <w:ilvl w:val="0"/>
          <w:numId w:val="14"/>
        </w:numPr>
      </w:pPr>
      <w:hyperlink r:id="rId18" w:history="1">
        <w:r w:rsidR="00EF1DBD" w:rsidRPr="000D70A5">
          <w:rPr>
            <w:rStyle w:val="Hyperlink"/>
          </w:rPr>
          <w:t>https://cdn.shopify.com/s/files/1/0071/0406/9747/files/G2_Electric_Kick_Scooter_Manual.pdf?v=1684342194</w:t>
        </w:r>
      </w:hyperlink>
      <w:r w:rsidR="00F96860">
        <w:t xml:space="preserve"> </w:t>
      </w:r>
    </w:p>
    <w:p w14:paraId="7C766038" w14:textId="34151A2A" w:rsidR="00EF1DBD" w:rsidRDefault="00EF1DBD" w:rsidP="00EF1DBD">
      <w:pPr>
        <w:ind w:left="720"/>
      </w:pPr>
    </w:p>
    <w:p w14:paraId="28998CE9" w14:textId="0D13A40A" w:rsidR="00EF1DBD" w:rsidRDefault="00EF1DBD" w:rsidP="00EF1DBD">
      <w:pPr>
        <w:ind w:left="720"/>
      </w:pPr>
      <w:r>
        <w:t>Manual for the Gotrax G2 model electric scooter. Folding is the same process so pictures for folding were taken from this manual instead of the GXL V2 electric scooter</w:t>
      </w:r>
    </w:p>
    <w:p w14:paraId="6846BD29" w14:textId="77777777" w:rsidR="00F96860" w:rsidRDefault="00F96860" w:rsidP="00F96860"/>
    <w:p w14:paraId="5AA16845" w14:textId="2158A269" w:rsidR="00F96860" w:rsidRDefault="00000000" w:rsidP="00EF1DBD">
      <w:pPr>
        <w:pStyle w:val="ListParagraph"/>
        <w:numPr>
          <w:ilvl w:val="0"/>
          <w:numId w:val="14"/>
        </w:numPr>
      </w:pPr>
      <w:hyperlink r:id="rId19" w:history="1">
        <w:r w:rsidR="00EF1DBD" w:rsidRPr="000D70A5">
          <w:rPr>
            <w:rStyle w:val="Hyperlink"/>
          </w:rPr>
          <w:t>https://scootertroubleshooting.com/gotrax-g2-plus-common-problems/</w:t>
        </w:r>
      </w:hyperlink>
      <w:r w:rsidR="00F96860">
        <w:t xml:space="preserve"> </w:t>
      </w:r>
    </w:p>
    <w:p w14:paraId="605B60D9" w14:textId="50851B41" w:rsidR="00EF1DBD" w:rsidRDefault="00EF1DBD" w:rsidP="00EF1DBD">
      <w:pPr>
        <w:ind w:left="720"/>
      </w:pPr>
    </w:p>
    <w:p w14:paraId="1D736628" w14:textId="1845E39B" w:rsidR="00EF1DBD" w:rsidRDefault="00EF1DBD" w:rsidP="00EF1DBD">
      <w:pPr>
        <w:ind w:left="720"/>
      </w:pPr>
      <w:r>
        <w:t>Review of the pros and cons of Gotrax electric scooters</w:t>
      </w:r>
    </w:p>
    <w:p w14:paraId="155716E3" w14:textId="3C07B89E" w:rsidR="00F96860" w:rsidRDefault="00F96860" w:rsidP="00F96860"/>
    <w:p w14:paraId="136C9DE3" w14:textId="77777777" w:rsidR="00942DFA" w:rsidRDefault="00942DFA" w:rsidP="00F96860"/>
    <w:p w14:paraId="7CF9B56D" w14:textId="5ABAAFCC" w:rsidR="00942DFA" w:rsidRDefault="00000000" w:rsidP="00EF1DBD">
      <w:pPr>
        <w:pStyle w:val="ListParagraph"/>
        <w:numPr>
          <w:ilvl w:val="0"/>
          <w:numId w:val="14"/>
        </w:numPr>
      </w:pPr>
      <w:hyperlink r:id="rId20" w:history="1">
        <w:r w:rsidR="00EF1DBD" w:rsidRPr="000D70A5">
          <w:rPr>
            <w:rStyle w:val="Hyperlink"/>
          </w:rPr>
          <w:t>https://cdn.shopify.com/s/files/1/0071/0406/9747/files/Manual_GXLV2_20211215.pdf?v=1652451757</w:t>
        </w:r>
      </w:hyperlink>
      <w:r w:rsidR="00942DFA">
        <w:t xml:space="preserve"> </w:t>
      </w:r>
    </w:p>
    <w:p w14:paraId="46F70A7D" w14:textId="086B3DD0" w:rsidR="00EF1DBD" w:rsidRDefault="00EF1DBD" w:rsidP="00EF1DBD">
      <w:pPr>
        <w:ind w:firstLine="720"/>
      </w:pPr>
    </w:p>
    <w:p w14:paraId="152F0532" w14:textId="5517388C" w:rsidR="00EF1DBD" w:rsidRDefault="00EF1DBD" w:rsidP="00EF1DBD">
      <w:pPr>
        <w:ind w:firstLine="720"/>
      </w:pPr>
      <w:r>
        <w:t>Manual for the Gotrax GXL V2 model electric scooter.</w:t>
      </w:r>
    </w:p>
    <w:p w14:paraId="6256BFD3" w14:textId="77777777" w:rsidR="00942DFA" w:rsidRDefault="00942DFA" w:rsidP="00F96860"/>
    <w:p w14:paraId="57475629" w14:textId="0F426B9B" w:rsidR="00942DFA" w:rsidRDefault="00942DFA" w:rsidP="00F96860"/>
    <w:sectPr w:rsidR="00942D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241D7" w14:textId="77777777" w:rsidR="00AE2068" w:rsidRDefault="00AE2068" w:rsidP="00D25978">
      <w:r>
        <w:separator/>
      </w:r>
    </w:p>
  </w:endnote>
  <w:endnote w:type="continuationSeparator" w:id="0">
    <w:p w14:paraId="125FFEBF" w14:textId="77777777" w:rsidR="00AE2068" w:rsidRDefault="00AE2068" w:rsidP="00D2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hnschrift SemiCondensed">
    <w:panose1 w:val="020B0502040204020203"/>
    <w:charset w:val="00"/>
    <w:family w:val="swiss"/>
    <w:pitch w:val="variable"/>
    <w:sig w:usb0="A00002C7"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aur">
    <w:panose1 w:val="02030504050205020304"/>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40553" w14:textId="77777777" w:rsidR="00AE2068" w:rsidRDefault="00AE2068" w:rsidP="00D25978">
      <w:r>
        <w:separator/>
      </w:r>
    </w:p>
  </w:footnote>
  <w:footnote w:type="continuationSeparator" w:id="0">
    <w:p w14:paraId="2E7E935C" w14:textId="77777777" w:rsidR="00AE2068" w:rsidRDefault="00AE2068" w:rsidP="00D259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2.65pt;height:25.9pt;visibility:visible;mso-wrap-style:square" o:bullet="t">
        <v:imagedata r:id="rId1" o:title=""/>
      </v:shape>
    </w:pict>
  </w:numPicBullet>
  <w:abstractNum w:abstractNumId="0" w15:restartNumberingAfterBreak="0">
    <w:nsid w:val="107E6A93"/>
    <w:multiLevelType w:val="hybridMultilevel"/>
    <w:tmpl w:val="69F67294"/>
    <w:lvl w:ilvl="0" w:tplc="854C5654">
      <w:start w:val="1"/>
      <w:numFmt w:val="decimal"/>
      <w:lvlText w:val="%1."/>
      <w:lvlJc w:val="left"/>
      <w:pPr>
        <w:ind w:left="720" w:hanging="360"/>
      </w:pPr>
      <w:rPr>
        <w:rFonts w:ascii="Bahnschrift SemiCondensed" w:eastAsiaTheme="majorEastAsia" w:hAnsi="Bahnschrift SemiCondensed" w:cstheme="majorBidi" w:hint="default"/>
        <w:b/>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5E784F"/>
    <w:multiLevelType w:val="hybridMultilevel"/>
    <w:tmpl w:val="A5BCBBB2"/>
    <w:lvl w:ilvl="0" w:tplc="394C6AC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E7EDB"/>
    <w:multiLevelType w:val="hybridMultilevel"/>
    <w:tmpl w:val="6F580DE6"/>
    <w:lvl w:ilvl="0" w:tplc="2BC819C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653B1"/>
    <w:multiLevelType w:val="multilevel"/>
    <w:tmpl w:val="C47AFC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6E7E09"/>
    <w:multiLevelType w:val="hybridMultilevel"/>
    <w:tmpl w:val="A14676A2"/>
    <w:lvl w:ilvl="0" w:tplc="009822C8">
      <w:start w:val="2"/>
      <w:numFmt w:val="bullet"/>
      <w:lvlText w:val="-"/>
      <w:lvlJc w:val="left"/>
      <w:pPr>
        <w:ind w:left="720" w:hanging="360"/>
      </w:pPr>
      <w:rPr>
        <w:rFonts w:ascii="Bahnschrift Condensed" w:eastAsia="Times New Roman" w:hAnsi="Bahnschrift Condensed"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B0872"/>
    <w:multiLevelType w:val="hybridMultilevel"/>
    <w:tmpl w:val="E530F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BE1772"/>
    <w:multiLevelType w:val="multilevel"/>
    <w:tmpl w:val="44084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694375"/>
    <w:multiLevelType w:val="hybridMultilevel"/>
    <w:tmpl w:val="40E29CA8"/>
    <w:lvl w:ilvl="0" w:tplc="013C9686">
      <w:start w:val="1"/>
      <w:numFmt w:val="decimal"/>
      <w:lvlText w:val="%1."/>
      <w:lvlJc w:val="left"/>
      <w:pPr>
        <w:ind w:left="720" w:hanging="360"/>
      </w:pPr>
      <w:rPr>
        <w:rFonts w:ascii="Bahnschrift SemiCondensed" w:hAnsi="Bahnschrift SemiCondensed" w:hint="default"/>
        <w:b/>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157E69"/>
    <w:multiLevelType w:val="hybridMultilevel"/>
    <w:tmpl w:val="E3F271A6"/>
    <w:lvl w:ilvl="0" w:tplc="4424A3EA">
      <w:start w:val="2"/>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694C5E"/>
    <w:multiLevelType w:val="hybridMultilevel"/>
    <w:tmpl w:val="F1726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EC028C"/>
    <w:multiLevelType w:val="hybridMultilevel"/>
    <w:tmpl w:val="08FC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45159F"/>
    <w:multiLevelType w:val="hybridMultilevel"/>
    <w:tmpl w:val="17101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4B7D54"/>
    <w:multiLevelType w:val="hybridMultilevel"/>
    <w:tmpl w:val="38D473DC"/>
    <w:lvl w:ilvl="0" w:tplc="5D62F9D6">
      <w:start w:val="1"/>
      <w:numFmt w:val="decimal"/>
      <w:lvlText w:val="%1."/>
      <w:lvlJc w:val="left"/>
      <w:pPr>
        <w:ind w:left="720" w:hanging="360"/>
      </w:pPr>
      <w:rPr>
        <w:rFonts w:ascii="Bahnschrift SemiCondensed" w:hAnsi="Bahnschrift SemiCondensed" w:cs="Segoe U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E40657"/>
    <w:multiLevelType w:val="hybridMultilevel"/>
    <w:tmpl w:val="DE9A4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C83B0E"/>
    <w:multiLevelType w:val="hybridMultilevel"/>
    <w:tmpl w:val="AA88B50A"/>
    <w:lvl w:ilvl="0" w:tplc="F1EC907E">
      <w:start w:val="1"/>
      <w:numFmt w:val="bullet"/>
      <w:lvlText w:val=""/>
      <w:lvlPicBulletId w:val="0"/>
      <w:lvlJc w:val="left"/>
      <w:pPr>
        <w:tabs>
          <w:tab w:val="num" w:pos="720"/>
        </w:tabs>
        <w:ind w:left="720" w:hanging="360"/>
      </w:pPr>
      <w:rPr>
        <w:rFonts w:ascii="Symbol" w:hAnsi="Symbol" w:hint="default"/>
      </w:rPr>
    </w:lvl>
    <w:lvl w:ilvl="1" w:tplc="BCCA0CBA" w:tentative="1">
      <w:start w:val="1"/>
      <w:numFmt w:val="bullet"/>
      <w:lvlText w:val=""/>
      <w:lvlJc w:val="left"/>
      <w:pPr>
        <w:tabs>
          <w:tab w:val="num" w:pos="1440"/>
        </w:tabs>
        <w:ind w:left="1440" w:hanging="360"/>
      </w:pPr>
      <w:rPr>
        <w:rFonts w:ascii="Symbol" w:hAnsi="Symbol" w:hint="default"/>
      </w:rPr>
    </w:lvl>
    <w:lvl w:ilvl="2" w:tplc="951E3198" w:tentative="1">
      <w:start w:val="1"/>
      <w:numFmt w:val="bullet"/>
      <w:lvlText w:val=""/>
      <w:lvlJc w:val="left"/>
      <w:pPr>
        <w:tabs>
          <w:tab w:val="num" w:pos="2160"/>
        </w:tabs>
        <w:ind w:left="2160" w:hanging="360"/>
      </w:pPr>
      <w:rPr>
        <w:rFonts w:ascii="Symbol" w:hAnsi="Symbol" w:hint="default"/>
      </w:rPr>
    </w:lvl>
    <w:lvl w:ilvl="3" w:tplc="00EA68E8" w:tentative="1">
      <w:start w:val="1"/>
      <w:numFmt w:val="bullet"/>
      <w:lvlText w:val=""/>
      <w:lvlJc w:val="left"/>
      <w:pPr>
        <w:tabs>
          <w:tab w:val="num" w:pos="2880"/>
        </w:tabs>
        <w:ind w:left="2880" w:hanging="360"/>
      </w:pPr>
      <w:rPr>
        <w:rFonts w:ascii="Symbol" w:hAnsi="Symbol" w:hint="default"/>
      </w:rPr>
    </w:lvl>
    <w:lvl w:ilvl="4" w:tplc="29BC94A8" w:tentative="1">
      <w:start w:val="1"/>
      <w:numFmt w:val="bullet"/>
      <w:lvlText w:val=""/>
      <w:lvlJc w:val="left"/>
      <w:pPr>
        <w:tabs>
          <w:tab w:val="num" w:pos="3600"/>
        </w:tabs>
        <w:ind w:left="3600" w:hanging="360"/>
      </w:pPr>
      <w:rPr>
        <w:rFonts w:ascii="Symbol" w:hAnsi="Symbol" w:hint="default"/>
      </w:rPr>
    </w:lvl>
    <w:lvl w:ilvl="5" w:tplc="8552FC24" w:tentative="1">
      <w:start w:val="1"/>
      <w:numFmt w:val="bullet"/>
      <w:lvlText w:val=""/>
      <w:lvlJc w:val="left"/>
      <w:pPr>
        <w:tabs>
          <w:tab w:val="num" w:pos="4320"/>
        </w:tabs>
        <w:ind w:left="4320" w:hanging="360"/>
      </w:pPr>
      <w:rPr>
        <w:rFonts w:ascii="Symbol" w:hAnsi="Symbol" w:hint="default"/>
      </w:rPr>
    </w:lvl>
    <w:lvl w:ilvl="6" w:tplc="8EF85962" w:tentative="1">
      <w:start w:val="1"/>
      <w:numFmt w:val="bullet"/>
      <w:lvlText w:val=""/>
      <w:lvlJc w:val="left"/>
      <w:pPr>
        <w:tabs>
          <w:tab w:val="num" w:pos="5040"/>
        </w:tabs>
        <w:ind w:left="5040" w:hanging="360"/>
      </w:pPr>
      <w:rPr>
        <w:rFonts w:ascii="Symbol" w:hAnsi="Symbol" w:hint="default"/>
      </w:rPr>
    </w:lvl>
    <w:lvl w:ilvl="7" w:tplc="76DAFA9C" w:tentative="1">
      <w:start w:val="1"/>
      <w:numFmt w:val="bullet"/>
      <w:lvlText w:val=""/>
      <w:lvlJc w:val="left"/>
      <w:pPr>
        <w:tabs>
          <w:tab w:val="num" w:pos="5760"/>
        </w:tabs>
        <w:ind w:left="5760" w:hanging="360"/>
      </w:pPr>
      <w:rPr>
        <w:rFonts w:ascii="Symbol" w:hAnsi="Symbol" w:hint="default"/>
      </w:rPr>
    </w:lvl>
    <w:lvl w:ilvl="8" w:tplc="C6066AD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AFB12DA"/>
    <w:multiLevelType w:val="hybridMultilevel"/>
    <w:tmpl w:val="FA6EE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6D14D3"/>
    <w:multiLevelType w:val="hybridMultilevel"/>
    <w:tmpl w:val="A1629D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8656AF"/>
    <w:multiLevelType w:val="hybridMultilevel"/>
    <w:tmpl w:val="3A66C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4653F2"/>
    <w:multiLevelType w:val="hybridMultilevel"/>
    <w:tmpl w:val="E098A1B6"/>
    <w:lvl w:ilvl="0" w:tplc="C660D50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E627B6"/>
    <w:multiLevelType w:val="hybridMultilevel"/>
    <w:tmpl w:val="1A546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8507A8"/>
    <w:multiLevelType w:val="hybridMultilevel"/>
    <w:tmpl w:val="7C96E986"/>
    <w:lvl w:ilvl="0" w:tplc="BC3008DE">
      <w:start w:val="1"/>
      <w:numFmt w:val="decimal"/>
      <w:lvlText w:val="%1."/>
      <w:lvlJc w:val="left"/>
      <w:pPr>
        <w:ind w:left="720" w:hanging="360"/>
      </w:pPr>
      <w:rPr>
        <w:rFonts w:ascii="Bahnschrift SemiCondensed" w:hAnsi="Bahnschrift SemiCondensed" w:cs="Segoe U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9159059">
    <w:abstractNumId w:val="6"/>
  </w:num>
  <w:num w:numId="2" w16cid:durableId="670135048">
    <w:abstractNumId w:val="3"/>
  </w:num>
  <w:num w:numId="3" w16cid:durableId="1329868820">
    <w:abstractNumId w:val="8"/>
  </w:num>
  <w:num w:numId="4" w16cid:durableId="1498693035">
    <w:abstractNumId w:val="4"/>
  </w:num>
  <w:num w:numId="5" w16cid:durableId="1425803933">
    <w:abstractNumId w:val="15"/>
  </w:num>
  <w:num w:numId="6" w16cid:durableId="126245976">
    <w:abstractNumId w:val="18"/>
  </w:num>
  <w:num w:numId="7" w16cid:durableId="1848251142">
    <w:abstractNumId w:val="16"/>
  </w:num>
  <w:num w:numId="8" w16cid:durableId="975718422">
    <w:abstractNumId w:val="9"/>
  </w:num>
  <w:num w:numId="9" w16cid:durableId="131605835">
    <w:abstractNumId w:val="13"/>
  </w:num>
  <w:num w:numId="10" w16cid:durableId="1399861302">
    <w:abstractNumId w:val="17"/>
  </w:num>
  <w:num w:numId="11" w16cid:durableId="1785995753">
    <w:abstractNumId w:val="20"/>
  </w:num>
  <w:num w:numId="12" w16cid:durableId="1681158748">
    <w:abstractNumId w:val="10"/>
  </w:num>
  <w:num w:numId="13" w16cid:durableId="485710414">
    <w:abstractNumId w:val="11"/>
  </w:num>
  <w:num w:numId="14" w16cid:durableId="1944415051">
    <w:abstractNumId w:val="19"/>
  </w:num>
  <w:num w:numId="15" w16cid:durableId="1370494688">
    <w:abstractNumId w:val="7"/>
  </w:num>
  <w:num w:numId="16" w16cid:durableId="376127372">
    <w:abstractNumId w:val="2"/>
  </w:num>
  <w:num w:numId="17" w16cid:durableId="244415377">
    <w:abstractNumId w:val="14"/>
  </w:num>
  <w:num w:numId="18" w16cid:durableId="1893929732">
    <w:abstractNumId w:val="0"/>
  </w:num>
  <w:num w:numId="19" w16cid:durableId="1364592170">
    <w:abstractNumId w:val="1"/>
  </w:num>
  <w:num w:numId="20" w16cid:durableId="1026058863">
    <w:abstractNumId w:val="5"/>
  </w:num>
  <w:num w:numId="21" w16cid:durableId="1127897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860"/>
    <w:rsid w:val="00036031"/>
    <w:rsid w:val="00053115"/>
    <w:rsid w:val="000835E5"/>
    <w:rsid w:val="000C407E"/>
    <w:rsid w:val="000D1B5E"/>
    <w:rsid w:val="00110812"/>
    <w:rsid w:val="00110E7F"/>
    <w:rsid w:val="0016329D"/>
    <w:rsid w:val="001A57A2"/>
    <w:rsid w:val="00272214"/>
    <w:rsid w:val="00313DFC"/>
    <w:rsid w:val="00337CC3"/>
    <w:rsid w:val="00433359"/>
    <w:rsid w:val="00467E88"/>
    <w:rsid w:val="00494463"/>
    <w:rsid w:val="00553FA7"/>
    <w:rsid w:val="00591569"/>
    <w:rsid w:val="0079295B"/>
    <w:rsid w:val="007F4F92"/>
    <w:rsid w:val="007F6817"/>
    <w:rsid w:val="0083776F"/>
    <w:rsid w:val="00867CAC"/>
    <w:rsid w:val="008B0448"/>
    <w:rsid w:val="00942DFA"/>
    <w:rsid w:val="009D26E6"/>
    <w:rsid w:val="00AC35A0"/>
    <w:rsid w:val="00AE2068"/>
    <w:rsid w:val="00AF2236"/>
    <w:rsid w:val="00B02E4C"/>
    <w:rsid w:val="00BB3AFF"/>
    <w:rsid w:val="00BC21F6"/>
    <w:rsid w:val="00BE18CA"/>
    <w:rsid w:val="00C371C2"/>
    <w:rsid w:val="00C61B3E"/>
    <w:rsid w:val="00C7524D"/>
    <w:rsid w:val="00C80BD7"/>
    <w:rsid w:val="00CB5B3B"/>
    <w:rsid w:val="00CD0F23"/>
    <w:rsid w:val="00CE3E97"/>
    <w:rsid w:val="00CE5967"/>
    <w:rsid w:val="00D25978"/>
    <w:rsid w:val="00DA4111"/>
    <w:rsid w:val="00DD435F"/>
    <w:rsid w:val="00E301A5"/>
    <w:rsid w:val="00EF1DBD"/>
    <w:rsid w:val="00F80389"/>
    <w:rsid w:val="00F82CB9"/>
    <w:rsid w:val="00F96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6CE0"/>
  <w15:chartTrackingRefBased/>
  <w15:docId w15:val="{BF1377F7-BB0B-9E47-9EBD-6694AA8C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446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044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B044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96860"/>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96860"/>
  </w:style>
  <w:style w:type="character" w:customStyle="1" w:styleId="wacimagecontainer">
    <w:name w:val="wacimagecontainer"/>
    <w:basedOn w:val="DefaultParagraphFont"/>
    <w:rsid w:val="00F96860"/>
  </w:style>
  <w:style w:type="character" w:customStyle="1" w:styleId="eop">
    <w:name w:val="eop"/>
    <w:basedOn w:val="DefaultParagraphFont"/>
    <w:rsid w:val="00F96860"/>
  </w:style>
  <w:style w:type="character" w:styleId="Hyperlink">
    <w:name w:val="Hyperlink"/>
    <w:basedOn w:val="DefaultParagraphFont"/>
    <w:uiPriority w:val="99"/>
    <w:unhideWhenUsed/>
    <w:rsid w:val="00F96860"/>
    <w:rPr>
      <w:color w:val="0563C1" w:themeColor="hyperlink"/>
      <w:u w:val="single"/>
    </w:rPr>
  </w:style>
  <w:style w:type="character" w:styleId="UnresolvedMention">
    <w:name w:val="Unresolved Mention"/>
    <w:basedOn w:val="DefaultParagraphFont"/>
    <w:uiPriority w:val="99"/>
    <w:semiHidden/>
    <w:unhideWhenUsed/>
    <w:rsid w:val="00F96860"/>
    <w:rPr>
      <w:color w:val="605E5C"/>
      <w:shd w:val="clear" w:color="auto" w:fill="E1DFDD"/>
    </w:rPr>
  </w:style>
  <w:style w:type="paragraph" w:styleId="ListParagraph">
    <w:name w:val="List Paragraph"/>
    <w:basedOn w:val="Normal"/>
    <w:uiPriority w:val="34"/>
    <w:qFormat/>
    <w:rsid w:val="00C371C2"/>
    <w:pPr>
      <w:ind w:left="720"/>
      <w:contextualSpacing/>
    </w:pPr>
  </w:style>
  <w:style w:type="character" w:customStyle="1" w:styleId="Heading1Char">
    <w:name w:val="Heading 1 Char"/>
    <w:basedOn w:val="DefaultParagraphFont"/>
    <w:link w:val="Heading1"/>
    <w:uiPriority w:val="9"/>
    <w:rsid w:val="0049446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94463"/>
    <w:pPr>
      <w:spacing w:line="259" w:lineRule="auto"/>
      <w:outlineLvl w:val="9"/>
    </w:pPr>
    <w:rPr>
      <w:kern w:val="0"/>
      <w14:ligatures w14:val="none"/>
    </w:rPr>
  </w:style>
  <w:style w:type="paragraph" w:styleId="TOC2">
    <w:name w:val="toc 2"/>
    <w:basedOn w:val="Normal"/>
    <w:next w:val="Normal"/>
    <w:autoRedefine/>
    <w:uiPriority w:val="39"/>
    <w:unhideWhenUsed/>
    <w:rsid w:val="00D25978"/>
    <w:pPr>
      <w:spacing w:before="120"/>
      <w:ind w:left="240"/>
    </w:pPr>
    <w:rPr>
      <w:rFonts w:cstheme="minorHAnsi"/>
      <w:b/>
      <w:bCs/>
      <w:sz w:val="22"/>
      <w:szCs w:val="22"/>
    </w:rPr>
  </w:style>
  <w:style w:type="paragraph" w:styleId="TOC1">
    <w:name w:val="toc 1"/>
    <w:basedOn w:val="Normal"/>
    <w:next w:val="Normal"/>
    <w:autoRedefine/>
    <w:uiPriority w:val="39"/>
    <w:unhideWhenUsed/>
    <w:rsid w:val="00BC21F6"/>
    <w:pPr>
      <w:spacing w:before="120"/>
    </w:pPr>
    <w:rPr>
      <w:rFonts w:cstheme="minorHAnsi"/>
      <w:b/>
      <w:bCs/>
      <w:i/>
      <w:iCs/>
    </w:rPr>
  </w:style>
  <w:style w:type="paragraph" w:styleId="TOC3">
    <w:name w:val="toc 3"/>
    <w:basedOn w:val="Normal"/>
    <w:next w:val="Normal"/>
    <w:autoRedefine/>
    <w:uiPriority w:val="39"/>
    <w:unhideWhenUsed/>
    <w:rsid w:val="00494463"/>
    <w:pPr>
      <w:ind w:left="480"/>
    </w:pPr>
    <w:rPr>
      <w:rFonts w:cstheme="minorHAnsi"/>
      <w:sz w:val="20"/>
      <w:szCs w:val="20"/>
    </w:rPr>
  </w:style>
  <w:style w:type="character" w:customStyle="1" w:styleId="Heading2Char">
    <w:name w:val="Heading 2 Char"/>
    <w:basedOn w:val="DefaultParagraphFont"/>
    <w:link w:val="Heading2"/>
    <w:uiPriority w:val="9"/>
    <w:rsid w:val="008B044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B0448"/>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9D26E6"/>
    <w:pPr>
      <w:tabs>
        <w:tab w:val="center" w:pos="4680"/>
        <w:tab w:val="right" w:pos="9360"/>
      </w:tabs>
    </w:pPr>
  </w:style>
  <w:style w:type="character" w:customStyle="1" w:styleId="HeaderChar">
    <w:name w:val="Header Char"/>
    <w:basedOn w:val="DefaultParagraphFont"/>
    <w:link w:val="Header"/>
    <w:uiPriority w:val="99"/>
    <w:rsid w:val="009D26E6"/>
  </w:style>
  <w:style w:type="paragraph" w:styleId="Footer">
    <w:name w:val="footer"/>
    <w:basedOn w:val="Normal"/>
    <w:link w:val="FooterChar"/>
    <w:uiPriority w:val="99"/>
    <w:unhideWhenUsed/>
    <w:rsid w:val="009D26E6"/>
    <w:pPr>
      <w:tabs>
        <w:tab w:val="center" w:pos="4680"/>
        <w:tab w:val="right" w:pos="9360"/>
      </w:tabs>
    </w:pPr>
  </w:style>
  <w:style w:type="character" w:customStyle="1" w:styleId="FooterChar">
    <w:name w:val="Footer Char"/>
    <w:basedOn w:val="DefaultParagraphFont"/>
    <w:link w:val="Footer"/>
    <w:uiPriority w:val="99"/>
    <w:rsid w:val="009D26E6"/>
  </w:style>
  <w:style w:type="paragraph" w:styleId="Revision">
    <w:name w:val="Revision"/>
    <w:hidden/>
    <w:uiPriority w:val="99"/>
    <w:semiHidden/>
    <w:rsid w:val="00036031"/>
  </w:style>
  <w:style w:type="paragraph" w:styleId="TOC4">
    <w:name w:val="toc 4"/>
    <w:basedOn w:val="Normal"/>
    <w:next w:val="Normal"/>
    <w:autoRedefine/>
    <w:uiPriority w:val="39"/>
    <w:semiHidden/>
    <w:unhideWhenUsed/>
    <w:rsid w:val="00553FA7"/>
    <w:pPr>
      <w:ind w:left="720"/>
    </w:pPr>
    <w:rPr>
      <w:rFonts w:cstheme="minorHAnsi"/>
      <w:sz w:val="20"/>
      <w:szCs w:val="20"/>
    </w:rPr>
  </w:style>
  <w:style w:type="paragraph" w:styleId="TOC5">
    <w:name w:val="toc 5"/>
    <w:basedOn w:val="Normal"/>
    <w:next w:val="Normal"/>
    <w:autoRedefine/>
    <w:uiPriority w:val="39"/>
    <w:semiHidden/>
    <w:unhideWhenUsed/>
    <w:rsid w:val="00553FA7"/>
    <w:pPr>
      <w:ind w:left="960"/>
    </w:pPr>
    <w:rPr>
      <w:rFonts w:cstheme="minorHAnsi"/>
      <w:sz w:val="20"/>
      <w:szCs w:val="20"/>
    </w:rPr>
  </w:style>
  <w:style w:type="paragraph" w:styleId="TOC6">
    <w:name w:val="toc 6"/>
    <w:basedOn w:val="Normal"/>
    <w:next w:val="Normal"/>
    <w:autoRedefine/>
    <w:uiPriority w:val="39"/>
    <w:semiHidden/>
    <w:unhideWhenUsed/>
    <w:rsid w:val="00553FA7"/>
    <w:pPr>
      <w:ind w:left="1200"/>
    </w:pPr>
    <w:rPr>
      <w:rFonts w:cstheme="minorHAnsi"/>
      <w:sz w:val="20"/>
      <w:szCs w:val="20"/>
    </w:rPr>
  </w:style>
  <w:style w:type="paragraph" w:styleId="TOC7">
    <w:name w:val="toc 7"/>
    <w:basedOn w:val="Normal"/>
    <w:next w:val="Normal"/>
    <w:autoRedefine/>
    <w:uiPriority w:val="39"/>
    <w:semiHidden/>
    <w:unhideWhenUsed/>
    <w:rsid w:val="00553FA7"/>
    <w:pPr>
      <w:ind w:left="1440"/>
    </w:pPr>
    <w:rPr>
      <w:rFonts w:cstheme="minorHAnsi"/>
      <w:sz w:val="20"/>
      <w:szCs w:val="20"/>
    </w:rPr>
  </w:style>
  <w:style w:type="paragraph" w:styleId="TOC8">
    <w:name w:val="toc 8"/>
    <w:basedOn w:val="Normal"/>
    <w:next w:val="Normal"/>
    <w:autoRedefine/>
    <w:uiPriority w:val="39"/>
    <w:semiHidden/>
    <w:unhideWhenUsed/>
    <w:rsid w:val="00553FA7"/>
    <w:pPr>
      <w:ind w:left="1680"/>
    </w:pPr>
    <w:rPr>
      <w:rFonts w:cstheme="minorHAnsi"/>
      <w:sz w:val="20"/>
      <w:szCs w:val="20"/>
    </w:rPr>
  </w:style>
  <w:style w:type="paragraph" w:styleId="TOC9">
    <w:name w:val="toc 9"/>
    <w:basedOn w:val="Normal"/>
    <w:next w:val="Normal"/>
    <w:autoRedefine/>
    <w:uiPriority w:val="39"/>
    <w:semiHidden/>
    <w:unhideWhenUsed/>
    <w:rsid w:val="00553FA7"/>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63337">
      <w:bodyDiv w:val="1"/>
      <w:marLeft w:val="0"/>
      <w:marRight w:val="0"/>
      <w:marTop w:val="0"/>
      <w:marBottom w:val="0"/>
      <w:divBdr>
        <w:top w:val="none" w:sz="0" w:space="0" w:color="auto"/>
        <w:left w:val="none" w:sz="0" w:space="0" w:color="auto"/>
        <w:bottom w:val="none" w:sz="0" w:space="0" w:color="auto"/>
        <w:right w:val="none" w:sz="0" w:space="0" w:color="auto"/>
      </w:divBdr>
      <w:divsChild>
        <w:div w:id="1106313505">
          <w:marLeft w:val="0"/>
          <w:marRight w:val="0"/>
          <w:marTop w:val="0"/>
          <w:marBottom w:val="0"/>
          <w:divBdr>
            <w:top w:val="none" w:sz="0" w:space="0" w:color="auto"/>
            <w:left w:val="none" w:sz="0" w:space="0" w:color="auto"/>
            <w:bottom w:val="none" w:sz="0" w:space="0" w:color="auto"/>
            <w:right w:val="none" w:sz="0" w:space="0" w:color="auto"/>
          </w:divBdr>
        </w:div>
        <w:div w:id="1207638881">
          <w:marLeft w:val="0"/>
          <w:marRight w:val="0"/>
          <w:marTop w:val="0"/>
          <w:marBottom w:val="0"/>
          <w:divBdr>
            <w:top w:val="none" w:sz="0" w:space="0" w:color="auto"/>
            <w:left w:val="none" w:sz="0" w:space="0" w:color="auto"/>
            <w:bottom w:val="none" w:sz="0" w:space="0" w:color="auto"/>
            <w:right w:val="none" w:sz="0" w:space="0" w:color="auto"/>
          </w:divBdr>
        </w:div>
        <w:div w:id="1518930510">
          <w:marLeft w:val="0"/>
          <w:marRight w:val="0"/>
          <w:marTop w:val="0"/>
          <w:marBottom w:val="0"/>
          <w:divBdr>
            <w:top w:val="none" w:sz="0" w:space="0" w:color="auto"/>
            <w:left w:val="none" w:sz="0" w:space="0" w:color="auto"/>
            <w:bottom w:val="none" w:sz="0" w:space="0" w:color="auto"/>
            <w:right w:val="none" w:sz="0" w:space="0" w:color="auto"/>
          </w:divBdr>
        </w:div>
        <w:div w:id="1409695930">
          <w:marLeft w:val="0"/>
          <w:marRight w:val="0"/>
          <w:marTop w:val="0"/>
          <w:marBottom w:val="0"/>
          <w:divBdr>
            <w:top w:val="none" w:sz="0" w:space="0" w:color="auto"/>
            <w:left w:val="none" w:sz="0" w:space="0" w:color="auto"/>
            <w:bottom w:val="none" w:sz="0" w:space="0" w:color="auto"/>
            <w:right w:val="none" w:sz="0" w:space="0" w:color="auto"/>
          </w:divBdr>
        </w:div>
        <w:div w:id="1030911313">
          <w:marLeft w:val="0"/>
          <w:marRight w:val="0"/>
          <w:marTop w:val="0"/>
          <w:marBottom w:val="0"/>
          <w:divBdr>
            <w:top w:val="none" w:sz="0" w:space="0" w:color="auto"/>
            <w:left w:val="none" w:sz="0" w:space="0" w:color="auto"/>
            <w:bottom w:val="none" w:sz="0" w:space="0" w:color="auto"/>
            <w:right w:val="none" w:sz="0" w:space="0" w:color="auto"/>
          </w:divBdr>
        </w:div>
        <w:div w:id="1364284732">
          <w:marLeft w:val="0"/>
          <w:marRight w:val="0"/>
          <w:marTop w:val="0"/>
          <w:marBottom w:val="0"/>
          <w:divBdr>
            <w:top w:val="none" w:sz="0" w:space="0" w:color="auto"/>
            <w:left w:val="none" w:sz="0" w:space="0" w:color="auto"/>
            <w:bottom w:val="none" w:sz="0" w:space="0" w:color="auto"/>
            <w:right w:val="none" w:sz="0" w:space="0" w:color="auto"/>
          </w:divBdr>
        </w:div>
        <w:div w:id="1956593959">
          <w:marLeft w:val="0"/>
          <w:marRight w:val="0"/>
          <w:marTop w:val="0"/>
          <w:marBottom w:val="0"/>
          <w:divBdr>
            <w:top w:val="none" w:sz="0" w:space="0" w:color="auto"/>
            <w:left w:val="none" w:sz="0" w:space="0" w:color="auto"/>
            <w:bottom w:val="none" w:sz="0" w:space="0" w:color="auto"/>
            <w:right w:val="none" w:sz="0" w:space="0" w:color="auto"/>
          </w:divBdr>
        </w:div>
        <w:div w:id="133568175">
          <w:marLeft w:val="0"/>
          <w:marRight w:val="0"/>
          <w:marTop w:val="0"/>
          <w:marBottom w:val="0"/>
          <w:divBdr>
            <w:top w:val="none" w:sz="0" w:space="0" w:color="auto"/>
            <w:left w:val="none" w:sz="0" w:space="0" w:color="auto"/>
            <w:bottom w:val="none" w:sz="0" w:space="0" w:color="auto"/>
            <w:right w:val="none" w:sz="0" w:space="0" w:color="auto"/>
          </w:divBdr>
        </w:div>
        <w:div w:id="1386295510">
          <w:marLeft w:val="0"/>
          <w:marRight w:val="0"/>
          <w:marTop w:val="0"/>
          <w:marBottom w:val="0"/>
          <w:divBdr>
            <w:top w:val="none" w:sz="0" w:space="0" w:color="auto"/>
            <w:left w:val="none" w:sz="0" w:space="0" w:color="auto"/>
            <w:bottom w:val="none" w:sz="0" w:space="0" w:color="auto"/>
            <w:right w:val="none" w:sz="0" w:space="0" w:color="auto"/>
          </w:divBdr>
        </w:div>
        <w:div w:id="604583808">
          <w:marLeft w:val="0"/>
          <w:marRight w:val="0"/>
          <w:marTop w:val="0"/>
          <w:marBottom w:val="0"/>
          <w:divBdr>
            <w:top w:val="none" w:sz="0" w:space="0" w:color="auto"/>
            <w:left w:val="none" w:sz="0" w:space="0" w:color="auto"/>
            <w:bottom w:val="none" w:sz="0" w:space="0" w:color="auto"/>
            <w:right w:val="none" w:sz="0" w:space="0" w:color="auto"/>
          </w:divBdr>
        </w:div>
        <w:div w:id="825047818">
          <w:marLeft w:val="0"/>
          <w:marRight w:val="0"/>
          <w:marTop w:val="0"/>
          <w:marBottom w:val="0"/>
          <w:divBdr>
            <w:top w:val="none" w:sz="0" w:space="0" w:color="auto"/>
            <w:left w:val="none" w:sz="0" w:space="0" w:color="auto"/>
            <w:bottom w:val="none" w:sz="0" w:space="0" w:color="auto"/>
            <w:right w:val="none" w:sz="0" w:space="0" w:color="auto"/>
          </w:divBdr>
        </w:div>
        <w:div w:id="401215049">
          <w:marLeft w:val="0"/>
          <w:marRight w:val="0"/>
          <w:marTop w:val="0"/>
          <w:marBottom w:val="0"/>
          <w:divBdr>
            <w:top w:val="none" w:sz="0" w:space="0" w:color="auto"/>
            <w:left w:val="none" w:sz="0" w:space="0" w:color="auto"/>
            <w:bottom w:val="none" w:sz="0" w:space="0" w:color="auto"/>
            <w:right w:val="none" w:sz="0" w:space="0" w:color="auto"/>
          </w:divBdr>
        </w:div>
        <w:div w:id="554702730">
          <w:marLeft w:val="0"/>
          <w:marRight w:val="0"/>
          <w:marTop w:val="0"/>
          <w:marBottom w:val="0"/>
          <w:divBdr>
            <w:top w:val="none" w:sz="0" w:space="0" w:color="auto"/>
            <w:left w:val="none" w:sz="0" w:space="0" w:color="auto"/>
            <w:bottom w:val="none" w:sz="0" w:space="0" w:color="auto"/>
            <w:right w:val="none" w:sz="0" w:space="0" w:color="auto"/>
          </w:divBdr>
        </w:div>
        <w:div w:id="663120112">
          <w:marLeft w:val="0"/>
          <w:marRight w:val="0"/>
          <w:marTop w:val="0"/>
          <w:marBottom w:val="0"/>
          <w:divBdr>
            <w:top w:val="none" w:sz="0" w:space="0" w:color="auto"/>
            <w:left w:val="none" w:sz="0" w:space="0" w:color="auto"/>
            <w:bottom w:val="none" w:sz="0" w:space="0" w:color="auto"/>
            <w:right w:val="none" w:sz="0" w:space="0" w:color="auto"/>
          </w:divBdr>
        </w:div>
        <w:div w:id="1673294523">
          <w:marLeft w:val="0"/>
          <w:marRight w:val="0"/>
          <w:marTop w:val="0"/>
          <w:marBottom w:val="0"/>
          <w:divBdr>
            <w:top w:val="none" w:sz="0" w:space="0" w:color="auto"/>
            <w:left w:val="none" w:sz="0" w:space="0" w:color="auto"/>
            <w:bottom w:val="none" w:sz="0" w:space="0" w:color="auto"/>
            <w:right w:val="none" w:sz="0" w:space="0" w:color="auto"/>
          </w:divBdr>
        </w:div>
        <w:div w:id="256057343">
          <w:marLeft w:val="0"/>
          <w:marRight w:val="0"/>
          <w:marTop w:val="0"/>
          <w:marBottom w:val="0"/>
          <w:divBdr>
            <w:top w:val="none" w:sz="0" w:space="0" w:color="auto"/>
            <w:left w:val="none" w:sz="0" w:space="0" w:color="auto"/>
            <w:bottom w:val="none" w:sz="0" w:space="0" w:color="auto"/>
            <w:right w:val="none" w:sz="0" w:space="0" w:color="auto"/>
          </w:divBdr>
        </w:div>
        <w:div w:id="222329848">
          <w:marLeft w:val="0"/>
          <w:marRight w:val="0"/>
          <w:marTop w:val="0"/>
          <w:marBottom w:val="0"/>
          <w:divBdr>
            <w:top w:val="none" w:sz="0" w:space="0" w:color="auto"/>
            <w:left w:val="none" w:sz="0" w:space="0" w:color="auto"/>
            <w:bottom w:val="none" w:sz="0" w:space="0" w:color="auto"/>
            <w:right w:val="none" w:sz="0" w:space="0" w:color="auto"/>
          </w:divBdr>
        </w:div>
        <w:div w:id="305008905">
          <w:marLeft w:val="0"/>
          <w:marRight w:val="0"/>
          <w:marTop w:val="0"/>
          <w:marBottom w:val="0"/>
          <w:divBdr>
            <w:top w:val="none" w:sz="0" w:space="0" w:color="auto"/>
            <w:left w:val="none" w:sz="0" w:space="0" w:color="auto"/>
            <w:bottom w:val="none" w:sz="0" w:space="0" w:color="auto"/>
            <w:right w:val="none" w:sz="0" w:space="0" w:color="auto"/>
          </w:divBdr>
        </w:div>
        <w:div w:id="226108451">
          <w:marLeft w:val="0"/>
          <w:marRight w:val="0"/>
          <w:marTop w:val="0"/>
          <w:marBottom w:val="0"/>
          <w:divBdr>
            <w:top w:val="none" w:sz="0" w:space="0" w:color="auto"/>
            <w:left w:val="none" w:sz="0" w:space="0" w:color="auto"/>
            <w:bottom w:val="none" w:sz="0" w:space="0" w:color="auto"/>
            <w:right w:val="none" w:sz="0" w:space="0" w:color="auto"/>
          </w:divBdr>
        </w:div>
        <w:div w:id="1484160279">
          <w:marLeft w:val="0"/>
          <w:marRight w:val="0"/>
          <w:marTop w:val="0"/>
          <w:marBottom w:val="0"/>
          <w:divBdr>
            <w:top w:val="none" w:sz="0" w:space="0" w:color="auto"/>
            <w:left w:val="none" w:sz="0" w:space="0" w:color="auto"/>
            <w:bottom w:val="none" w:sz="0" w:space="0" w:color="auto"/>
            <w:right w:val="none" w:sz="0" w:space="0" w:color="auto"/>
          </w:divBdr>
        </w:div>
        <w:div w:id="99108093">
          <w:marLeft w:val="0"/>
          <w:marRight w:val="0"/>
          <w:marTop w:val="0"/>
          <w:marBottom w:val="0"/>
          <w:divBdr>
            <w:top w:val="none" w:sz="0" w:space="0" w:color="auto"/>
            <w:left w:val="none" w:sz="0" w:space="0" w:color="auto"/>
            <w:bottom w:val="none" w:sz="0" w:space="0" w:color="auto"/>
            <w:right w:val="none" w:sz="0" w:space="0" w:color="auto"/>
          </w:divBdr>
        </w:div>
        <w:div w:id="671881240">
          <w:marLeft w:val="0"/>
          <w:marRight w:val="0"/>
          <w:marTop w:val="0"/>
          <w:marBottom w:val="0"/>
          <w:divBdr>
            <w:top w:val="none" w:sz="0" w:space="0" w:color="auto"/>
            <w:left w:val="none" w:sz="0" w:space="0" w:color="auto"/>
            <w:bottom w:val="none" w:sz="0" w:space="0" w:color="auto"/>
            <w:right w:val="none" w:sz="0" w:space="0" w:color="auto"/>
          </w:divBdr>
        </w:div>
        <w:div w:id="1626039957">
          <w:marLeft w:val="0"/>
          <w:marRight w:val="0"/>
          <w:marTop w:val="0"/>
          <w:marBottom w:val="0"/>
          <w:divBdr>
            <w:top w:val="none" w:sz="0" w:space="0" w:color="auto"/>
            <w:left w:val="none" w:sz="0" w:space="0" w:color="auto"/>
            <w:bottom w:val="none" w:sz="0" w:space="0" w:color="auto"/>
            <w:right w:val="none" w:sz="0" w:space="0" w:color="auto"/>
          </w:divBdr>
        </w:div>
        <w:div w:id="85345084">
          <w:marLeft w:val="0"/>
          <w:marRight w:val="0"/>
          <w:marTop w:val="0"/>
          <w:marBottom w:val="0"/>
          <w:divBdr>
            <w:top w:val="none" w:sz="0" w:space="0" w:color="auto"/>
            <w:left w:val="none" w:sz="0" w:space="0" w:color="auto"/>
            <w:bottom w:val="none" w:sz="0" w:space="0" w:color="auto"/>
            <w:right w:val="none" w:sz="0" w:space="0" w:color="auto"/>
          </w:divBdr>
        </w:div>
        <w:div w:id="1599603433">
          <w:marLeft w:val="0"/>
          <w:marRight w:val="0"/>
          <w:marTop w:val="0"/>
          <w:marBottom w:val="0"/>
          <w:divBdr>
            <w:top w:val="none" w:sz="0" w:space="0" w:color="auto"/>
            <w:left w:val="none" w:sz="0" w:space="0" w:color="auto"/>
            <w:bottom w:val="none" w:sz="0" w:space="0" w:color="auto"/>
            <w:right w:val="none" w:sz="0" w:space="0" w:color="auto"/>
          </w:divBdr>
        </w:div>
        <w:div w:id="546378728">
          <w:marLeft w:val="0"/>
          <w:marRight w:val="0"/>
          <w:marTop w:val="0"/>
          <w:marBottom w:val="0"/>
          <w:divBdr>
            <w:top w:val="none" w:sz="0" w:space="0" w:color="auto"/>
            <w:left w:val="none" w:sz="0" w:space="0" w:color="auto"/>
            <w:bottom w:val="none" w:sz="0" w:space="0" w:color="auto"/>
            <w:right w:val="none" w:sz="0" w:space="0" w:color="auto"/>
          </w:divBdr>
        </w:div>
        <w:div w:id="1235776499">
          <w:marLeft w:val="0"/>
          <w:marRight w:val="0"/>
          <w:marTop w:val="0"/>
          <w:marBottom w:val="0"/>
          <w:divBdr>
            <w:top w:val="none" w:sz="0" w:space="0" w:color="auto"/>
            <w:left w:val="none" w:sz="0" w:space="0" w:color="auto"/>
            <w:bottom w:val="none" w:sz="0" w:space="0" w:color="auto"/>
            <w:right w:val="none" w:sz="0" w:space="0" w:color="auto"/>
          </w:divBdr>
        </w:div>
        <w:div w:id="1790314568">
          <w:marLeft w:val="0"/>
          <w:marRight w:val="0"/>
          <w:marTop w:val="0"/>
          <w:marBottom w:val="0"/>
          <w:divBdr>
            <w:top w:val="none" w:sz="0" w:space="0" w:color="auto"/>
            <w:left w:val="none" w:sz="0" w:space="0" w:color="auto"/>
            <w:bottom w:val="none" w:sz="0" w:space="0" w:color="auto"/>
            <w:right w:val="none" w:sz="0" w:space="0" w:color="auto"/>
          </w:divBdr>
        </w:div>
        <w:div w:id="1071267242">
          <w:marLeft w:val="0"/>
          <w:marRight w:val="0"/>
          <w:marTop w:val="0"/>
          <w:marBottom w:val="0"/>
          <w:divBdr>
            <w:top w:val="none" w:sz="0" w:space="0" w:color="auto"/>
            <w:left w:val="none" w:sz="0" w:space="0" w:color="auto"/>
            <w:bottom w:val="none" w:sz="0" w:space="0" w:color="auto"/>
            <w:right w:val="none" w:sz="0" w:space="0" w:color="auto"/>
          </w:divBdr>
        </w:div>
        <w:div w:id="713425692">
          <w:marLeft w:val="0"/>
          <w:marRight w:val="0"/>
          <w:marTop w:val="0"/>
          <w:marBottom w:val="0"/>
          <w:divBdr>
            <w:top w:val="none" w:sz="0" w:space="0" w:color="auto"/>
            <w:left w:val="none" w:sz="0" w:space="0" w:color="auto"/>
            <w:bottom w:val="none" w:sz="0" w:space="0" w:color="auto"/>
            <w:right w:val="none" w:sz="0" w:space="0" w:color="auto"/>
          </w:divBdr>
        </w:div>
        <w:div w:id="1324163079">
          <w:marLeft w:val="0"/>
          <w:marRight w:val="0"/>
          <w:marTop w:val="0"/>
          <w:marBottom w:val="0"/>
          <w:divBdr>
            <w:top w:val="none" w:sz="0" w:space="0" w:color="auto"/>
            <w:left w:val="none" w:sz="0" w:space="0" w:color="auto"/>
            <w:bottom w:val="none" w:sz="0" w:space="0" w:color="auto"/>
            <w:right w:val="none" w:sz="0" w:space="0" w:color="auto"/>
          </w:divBdr>
        </w:div>
        <w:div w:id="1159419670">
          <w:marLeft w:val="0"/>
          <w:marRight w:val="0"/>
          <w:marTop w:val="0"/>
          <w:marBottom w:val="0"/>
          <w:divBdr>
            <w:top w:val="none" w:sz="0" w:space="0" w:color="auto"/>
            <w:left w:val="none" w:sz="0" w:space="0" w:color="auto"/>
            <w:bottom w:val="none" w:sz="0" w:space="0" w:color="auto"/>
            <w:right w:val="none" w:sz="0" w:space="0" w:color="auto"/>
          </w:divBdr>
        </w:div>
        <w:div w:id="141703376">
          <w:marLeft w:val="0"/>
          <w:marRight w:val="0"/>
          <w:marTop w:val="0"/>
          <w:marBottom w:val="0"/>
          <w:divBdr>
            <w:top w:val="none" w:sz="0" w:space="0" w:color="auto"/>
            <w:left w:val="none" w:sz="0" w:space="0" w:color="auto"/>
            <w:bottom w:val="none" w:sz="0" w:space="0" w:color="auto"/>
            <w:right w:val="none" w:sz="0" w:space="0" w:color="auto"/>
          </w:divBdr>
        </w:div>
        <w:div w:id="192616286">
          <w:marLeft w:val="0"/>
          <w:marRight w:val="0"/>
          <w:marTop w:val="0"/>
          <w:marBottom w:val="0"/>
          <w:divBdr>
            <w:top w:val="none" w:sz="0" w:space="0" w:color="auto"/>
            <w:left w:val="none" w:sz="0" w:space="0" w:color="auto"/>
            <w:bottom w:val="none" w:sz="0" w:space="0" w:color="auto"/>
            <w:right w:val="none" w:sz="0" w:space="0" w:color="auto"/>
          </w:divBdr>
        </w:div>
        <w:div w:id="127169813">
          <w:marLeft w:val="0"/>
          <w:marRight w:val="0"/>
          <w:marTop w:val="0"/>
          <w:marBottom w:val="0"/>
          <w:divBdr>
            <w:top w:val="none" w:sz="0" w:space="0" w:color="auto"/>
            <w:left w:val="none" w:sz="0" w:space="0" w:color="auto"/>
            <w:bottom w:val="none" w:sz="0" w:space="0" w:color="auto"/>
            <w:right w:val="none" w:sz="0" w:space="0" w:color="auto"/>
          </w:divBdr>
        </w:div>
        <w:div w:id="1564367748">
          <w:marLeft w:val="0"/>
          <w:marRight w:val="0"/>
          <w:marTop w:val="0"/>
          <w:marBottom w:val="0"/>
          <w:divBdr>
            <w:top w:val="none" w:sz="0" w:space="0" w:color="auto"/>
            <w:left w:val="none" w:sz="0" w:space="0" w:color="auto"/>
            <w:bottom w:val="none" w:sz="0" w:space="0" w:color="auto"/>
            <w:right w:val="none" w:sz="0" w:space="0" w:color="auto"/>
          </w:divBdr>
        </w:div>
        <w:div w:id="66535054">
          <w:marLeft w:val="0"/>
          <w:marRight w:val="0"/>
          <w:marTop w:val="0"/>
          <w:marBottom w:val="0"/>
          <w:divBdr>
            <w:top w:val="none" w:sz="0" w:space="0" w:color="auto"/>
            <w:left w:val="none" w:sz="0" w:space="0" w:color="auto"/>
            <w:bottom w:val="none" w:sz="0" w:space="0" w:color="auto"/>
            <w:right w:val="none" w:sz="0" w:space="0" w:color="auto"/>
          </w:divBdr>
        </w:div>
        <w:div w:id="1573155797">
          <w:marLeft w:val="0"/>
          <w:marRight w:val="0"/>
          <w:marTop w:val="0"/>
          <w:marBottom w:val="0"/>
          <w:divBdr>
            <w:top w:val="none" w:sz="0" w:space="0" w:color="auto"/>
            <w:left w:val="none" w:sz="0" w:space="0" w:color="auto"/>
            <w:bottom w:val="none" w:sz="0" w:space="0" w:color="auto"/>
            <w:right w:val="none" w:sz="0" w:space="0" w:color="auto"/>
          </w:divBdr>
        </w:div>
        <w:div w:id="1458139661">
          <w:marLeft w:val="0"/>
          <w:marRight w:val="0"/>
          <w:marTop w:val="0"/>
          <w:marBottom w:val="0"/>
          <w:divBdr>
            <w:top w:val="none" w:sz="0" w:space="0" w:color="auto"/>
            <w:left w:val="none" w:sz="0" w:space="0" w:color="auto"/>
            <w:bottom w:val="none" w:sz="0" w:space="0" w:color="auto"/>
            <w:right w:val="none" w:sz="0" w:space="0" w:color="auto"/>
          </w:divBdr>
        </w:div>
        <w:div w:id="287780110">
          <w:marLeft w:val="0"/>
          <w:marRight w:val="0"/>
          <w:marTop w:val="0"/>
          <w:marBottom w:val="0"/>
          <w:divBdr>
            <w:top w:val="none" w:sz="0" w:space="0" w:color="auto"/>
            <w:left w:val="none" w:sz="0" w:space="0" w:color="auto"/>
            <w:bottom w:val="none" w:sz="0" w:space="0" w:color="auto"/>
            <w:right w:val="none" w:sz="0" w:space="0" w:color="auto"/>
          </w:divBdr>
        </w:div>
        <w:div w:id="1587611047">
          <w:marLeft w:val="0"/>
          <w:marRight w:val="0"/>
          <w:marTop w:val="0"/>
          <w:marBottom w:val="0"/>
          <w:divBdr>
            <w:top w:val="none" w:sz="0" w:space="0" w:color="auto"/>
            <w:left w:val="none" w:sz="0" w:space="0" w:color="auto"/>
            <w:bottom w:val="none" w:sz="0" w:space="0" w:color="auto"/>
            <w:right w:val="none" w:sz="0" w:space="0" w:color="auto"/>
          </w:divBdr>
          <w:divsChild>
            <w:div w:id="296840333">
              <w:marLeft w:val="0"/>
              <w:marRight w:val="0"/>
              <w:marTop w:val="0"/>
              <w:marBottom w:val="0"/>
              <w:divBdr>
                <w:top w:val="none" w:sz="0" w:space="0" w:color="auto"/>
                <w:left w:val="none" w:sz="0" w:space="0" w:color="auto"/>
                <w:bottom w:val="none" w:sz="0" w:space="0" w:color="auto"/>
                <w:right w:val="none" w:sz="0" w:space="0" w:color="auto"/>
              </w:divBdr>
            </w:div>
            <w:div w:id="107621822">
              <w:marLeft w:val="0"/>
              <w:marRight w:val="0"/>
              <w:marTop w:val="0"/>
              <w:marBottom w:val="0"/>
              <w:divBdr>
                <w:top w:val="none" w:sz="0" w:space="0" w:color="auto"/>
                <w:left w:val="none" w:sz="0" w:space="0" w:color="auto"/>
                <w:bottom w:val="none" w:sz="0" w:space="0" w:color="auto"/>
                <w:right w:val="none" w:sz="0" w:space="0" w:color="auto"/>
              </w:divBdr>
            </w:div>
            <w:div w:id="1692535922">
              <w:marLeft w:val="0"/>
              <w:marRight w:val="0"/>
              <w:marTop w:val="0"/>
              <w:marBottom w:val="0"/>
              <w:divBdr>
                <w:top w:val="none" w:sz="0" w:space="0" w:color="auto"/>
                <w:left w:val="none" w:sz="0" w:space="0" w:color="auto"/>
                <w:bottom w:val="none" w:sz="0" w:space="0" w:color="auto"/>
                <w:right w:val="none" w:sz="0" w:space="0" w:color="auto"/>
              </w:divBdr>
            </w:div>
            <w:div w:id="1907647778">
              <w:marLeft w:val="0"/>
              <w:marRight w:val="0"/>
              <w:marTop w:val="0"/>
              <w:marBottom w:val="0"/>
              <w:divBdr>
                <w:top w:val="none" w:sz="0" w:space="0" w:color="auto"/>
                <w:left w:val="none" w:sz="0" w:space="0" w:color="auto"/>
                <w:bottom w:val="none" w:sz="0" w:space="0" w:color="auto"/>
                <w:right w:val="none" w:sz="0" w:space="0" w:color="auto"/>
              </w:divBdr>
            </w:div>
            <w:div w:id="1836456416">
              <w:marLeft w:val="0"/>
              <w:marRight w:val="0"/>
              <w:marTop w:val="0"/>
              <w:marBottom w:val="0"/>
              <w:divBdr>
                <w:top w:val="none" w:sz="0" w:space="0" w:color="auto"/>
                <w:left w:val="none" w:sz="0" w:space="0" w:color="auto"/>
                <w:bottom w:val="none" w:sz="0" w:space="0" w:color="auto"/>
                <w:right w:val="none" w:sz="0" w:space="0" w:color="auto"/>
              </w:divBdr>
            </w:div>
            <w:div w:id="1134442213">
              <w:marLeft w:val="0"/>
              <w:marRight w:val="0"/>
              <w:marTop w:val="0"/>
              <w:marBottom w:val="0"/>
              <w:divBdr>
                <w:top w:val="none" w:sz="0" w:space="0" w:color="auto"/>
                <w:left w:val="none" w:sz="0" w:space="0" w:color="auto"/>
                <w:bottom w:val="none" w:sz="0" w:space="0" w:color="auto"/>
                <w:right w:val="none" w:sz="0" w:space="0" w:color="auto"/>
              </w:divBdr>
            </w:div>
            <w:div w:id="2013340083">
              <w:marLeft w:val="0"/>
              <w:marRight w:val="0"/>
              <w:marTop w:val="0"/>
              <w:marBottom w:val="0"/>
              <w:divBdr>
                <w:top w:val="none" w:sz="0" w:space="0" w:color="auto"/>
                <w:left w:val="none" w:sz="0" w:space="0" w:color="auto"/>
                <w:bottom w:val="none" w:sz="0" w:space="0" w:color="auto"/>
                <w:right w:val="none" w:sz="0" w:space="0" w:color="auto"/>
              </w:divBdr>
            </w:div>
            <w:div w:id="1817531075">
              <w:marLeft w:val="0"/>
              <w:marRight w:val="0"/>
              <w:marTop w:val="0"/>
              <w:marBottom w:val="0"/>
              <w:divBdr>
                <w:top w:val="none" w:sz="0" w:space="0" w:color="auto"/>
                <w:left w:val="none" w:sz="0" w:space="0" w:color="auto"/>
                <w:bottom w:val="none" w:sz="0" w:space="0" w:color="auto"/>
                <w:right w:val="none" w:sz="0" w:space="0" w:color="auto"/>
              </w:divBdr>
            </w:div>
            <w:div w:id="1074738063">
              <w:marLeft w:val="0"/>
              <w:marRight w:val="0"/>
              <w:marTop w:val="0"/>
              <w:marBottom w:val="0"/>
              <w:divBdr>
                <w:top w:val="none" w:sz="0" w:space="0" w:color="auto"/>
                <w:left w:val="none" w:sz="0" w:space="0" w:color="auto"/>
                <w:bottom w:val="none" w:sz="0" w:space="0" w:color="auto"/>
                <w:right w:val="none" w:sz="0" w:space="0" w:color="auto"/>
              </w:divBdr>
            </w:div>
            <w:div w:id="688140422">
              <w:marLeft w:val="0"/>
              <w:marRight w:val="0"/>
              <w:marTop w:val="0"/>
              <w:marBottom w:val="0"/>
              <w:divBdr>
                <w:top w:val="none" w:sz="0" w:space="0" w:color="auto"/>
                <w:left w:val="none" w:sz="0" w:space="0" w:color="auto"/>
                <w:bottom w:val="none" w:sz="0" w:space="0" w:color="auto"/>
                <w:right w:val="none" w:sz="0" w:space="0" w:color="auto"/>
              </w:divBdr>
            </w:div>
            <w:div w:id="7520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cdn.shopify.com/s/files/1/0071/0406/9747/files/G2_Electric_Kick_Scooter_Manual.pdf?v=16843421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www.gotrax.com" TargetMode="External"/><Relationship Id="rId20" Type="http://schemas.openxmlformats.org/officeDocument/2006/relationships/hyperlink" Target="https://cdn.shopify.com/s/files/1/0071/0406/9747/files/Manual_GXLV2_20211215.pdf?v=16524517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s://scootertroubleshooting.com/gotrax-g2-plus-common-problems/"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77402-420C-1044-970B-FE37B6FE4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Webb</dc:creator>
  <cp:keywords/>
  <dc:description/>
  <cp:lastModifiedBy>Isabella Webb</cp:lastModifiedBy>
  <cp:revision>3</cp:revision>
  <dcterms:created xsi:type="dcterms:W3CDTF">2024-03-21T05:11:00Z</dcterms:created>
  <dcterms:modified xsi:type="dcterms:W3CDTF">2024-03-22T08:12:00Z</dcterms:modified>
</cp:coreProperties>
</file>